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7E" w:rsidRDefault="00C43E7E">
      <w:pPr>
        <w:spacing w:after="0" w:line="240" w:lineRule="auto"/>
      </w:pPr>
      <w:r>
        <w:t>Det meste af 2020 har været præget af aflysninger og udsættelser. Dette gælder også vores klub</w:t>
      </w:r>
      <w:r w:rsidR="00DD5393">
        <w:t>,</w:t>
      </w:r>
      <w:r>
        <w:t xml:space="preserve"> hvor møderne i foråret blev aflyst. Det samme gjorde sig også gældende for vores generalforsamling</w:t>
      </w:r>
      <w:r w:rsidR="00DD5393">
        <w:t>,</w:t>
      </w:r>
      <w:r>
        <w:t xml:space="preserve"> som vi nu langt om længe kan afholde – desværre uden spisning grundet Corona.</w:t>
      </w:r>
    </w:p>
    <w:p w:rsidR="00C43E7E" w:rsidRDefault="00C43E7E">
      <w:pPr>
        <w:spacing w:after="0" w:line="240" w:lineRule="auto"/>
      </w:pPr>
      <w:r>
        <w:t>Corona nedlukningen har også betydet</w:t>
      </w:r>
      <w:r w:rsidR="00DD5393">
        <w:t>,</w:t>
      </w:r>
      <w:r>
        <w:t xml:space="preserve"> at jeg har varetaget kassererposten indtil nu.</w:t>
      </w:r>
    </w:p>
    <w:p w:rsidR="00C43E7E" w:rsidRPr="00C43E7E" w:rsidRDefault="00C43E7E">
      <w:pPr>
        <w:spacing w:after="0" w:line="240" w:lineRule="auto"/>
      </w:pPr>
      <w:r>
        <w:t xml:space="preserve"> </w:t>
      </w: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1. Medlemmerne.</w:t>
      </w:r>
    </w:p>
    <w:p w:rsidR="00664ED0" w:rsidRDefault="00B83449">
      <w:pPr>
        <w:spacing w:after="0" w:line="240" w:lineRule="auto"/>
      </w:pPr>
      <w:r w:rsidRPr="00765170">
        <w:t xml:space="preserve">Medlemstallet </w:t>
      </w:r>
      <w:r>
        <w:t>var pr. 31-12-201</w:t>
      </w:r>
      <w:r w:rsidR="00664ED0">
        <w:t>9</w:t>
      </w:r>
      <w:r w:rsidRPr="00765170">
        <w:t xml:space="preserve"> </w:t>
      </w:r>
      <w:r w:rsidR="002E7EE1">
        <w:t>6</w:t>
      </w:r>
      <w:r w:rsidR="007179D5">
        <w:t>0</w:t>
      </w:r>
      <w:r w:rsidRPr="00765170">
        <w:t xml:space="preserve"> A-medlemmer</w:t>
      </w:r>
      <w:r>
        <w:t>, 0</w:t>
      </w:r>
      <w:r w:rsidRPr="00765170">
        <w:t xml:space="preserve"> ungdomsmedlem og </w:t>
      </w:r>
      <w:r w:rsidR="007179D5">
        <w:t>8</w:t>
      </w:r>
      <w:r w:rsidRPr="00765170">
        <w:t xml:space="preserve"> C medlemmer, i alt </w:t>
      </w:r>
      <w:r w:rsidR="002E7EE1">
        <w:t>6</w:t>
      </w:r>
      <w:r w:rsidR="007179D5">
        <w:t>8</w:t>
      </w:r>
      <w:r w:rsidRPr="00765170">
        <w:t xml:space="preserve"> medlemmer</w:t>
      </w:r>
      <w:r w:rsidR="00664ED0">
        <w:t xml:space="preserve"> der var det samme medlemstal som pr. 31-12-2018. </w:t>
      </w:r>
    </w:p>
    <w:p w:rsidR="00EA5341" w:rsidRDefault="00664ED0">
      <w:pPr>
        <w:spacing w:after="0" w:line="240" w:lineRule="auto"/>
      </w:pPr>
      <w:r>
        <w:t xml:space="preserve">Her pr. 5. oktober 2020 er vi 55 A- medlemmer og 5 C-medlemmer – altså en medlemstilbagegang på </w:t>
      </w:r>
      <w:r w:rsidR="00AF3BF5">
        <w:t xml:space="preserve">8. </w:t>
      </w:r>
      <w:r w:rsidR="00EE6613">
        <w:t xml:space="preserve">Den </w:t>
      </w:r>
      <w:r w:rsidR="00AF3BF5">
        <w:t>typiske</w:t>
      </w:r>
      <w:r w:rsidR="00EE6613">
        <w:t xml:space="preserve"> årsag til udmeldelserne er relateret til folks alder.</w:t>
      </w:r>
    </w:p>
    <w:p w:rsidR="00B83449" w:rsidRPr="00765170" w:rsidRDefault="00B83449">
      <w:pPr>
        <w:spacing w:after="0" w:line="240" w:lineRule="auto"/>
        <w:rPr>
          <w:u w:val="single"/>
        </w:rPr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2. Møder.</w:t>
      </w:r>
    </w:p>
    <w:p w:rsidR="00E41399" w:rsidRPr="00765170" w:rsidRDefault="005D3460">
      <w:pPr>
        <w:spacing w:after="0" w:line="240" w:lineRule="auto"/>
      </w:pPr>
      <w:r w:rsidRPr="00765170">
        <w:t>Vi holder møde i dette dejlige lyse lokale og ved at vi har det hver uge kan vi være sikre på at beholde det.</w:t>
      </w:r>
      <w:r w:rsidR="00DD5393">
        <w:t xml:space="preserve"> Vi har et godt samarbejde med Idrætscentret, hvor vi også sidder i brugerrådet.</w:t>
      </w:r>
    </w:p>
    <w:p w:rsidR="00BF44A2" w:rsidRDefault="00B831D9">
      <w:pPr>
        <w:spacing w:after="0" w:line="240" w:lineRule="auto"/>
      </w:pPr>
      <w:r w:rsidRPr="00765170">
        <w:t xml:space="preserve">Jeg synes at der har været mange gode møder og foredragsholdere. Vi har hørt </w:t>
      </w:r>
      <w:r w:rsidR="00A64E46" w:rsidRPr="00765170">
        <w:t>følgende</w:t>
      </w:r>
      <w:r w:rsidR="00906D35">
        <w:t xml:space="preserve"> foredrag</w:t>
      </w:r>
      <w:r w:rsidR="00A64E46" w:rsidRPr="00765170">
        <w:t>:</w:t>
      </w:r>
      <w:r w:rsidRPr="00765170">
        <w:t xml:space="preserve"> </w:t>
      </w:r>
    </w:p>
    <w:tbl>
      <w:tblPr>
        <w:tblW w:w="9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4"/>
      </w:tblGrid>
      <w:tr w:rsidR="00211A9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211A97" w:rsidRPr="00664ED0" w:rsidRDefault="008C2E67" w:rsidP="00211A97">
            <w:pPr>
              <w:rPr>
                <w:b/>
                <w:szCs w:val="24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2019</w:t>
            </w:r>
          </w:p>
        </w:tc>
      </w:tr>
      <w:tr w:rsidR="008C2E6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8C2E67" w:rsidRPr="00664ED0" w:rsidRDefault="008C2E67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Torben Norup om ”Dansk flyvning fortalt med postkort”</w:t>
            </w:r>
          </w:p>
        </w:tc>
      </w:tr>
      <w:tr w:rsidR="00211A97" w:rsidRPr="003E1D7B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211A97" w:rsidRPr="00664ED0" w:rsidRDefault="008C2E67" w:rsidP="00211A97">
            <w:pPr>
              <w:rPr>
                <w:b/>
                <w:szCs w:val="24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Ib Krarup om ”Pakkeporto til udlandet”</w:t>
            </w:r>
          </w:p>
        </w:tc>
      </w:tr>
      <w:tr w:rsidR="00211A9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211A97" w:rsidRPr="00664ED0" w:rsidRDefault="008C2E67" w:rsidP="00211A97">
            <w:pPr>
              <w:rPr>
                <w:b/>
                <w:szCs w:val="24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Niels Erik Thunbo om ”Samsøs posthistorie”</w:t>
            </w:r>
          </w:p>
        </w:tc>
      </w:tr>
      <w:tr w:rsidR="00211A9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211A97" w:rsidRPr="00664ED0" w:rsidRDefault="008C2E67" w:rsidP="00211A97">
            <w:pPr>
              <w:rPr>
                <w:b/>
                <w:szCs w:val="24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 Niels Kristian Hansen om ”4 Rigsbankskilling”</w:t>
            </w:r>
          </w:p>
        </w:tc>
      </w:tr>
      <w:tr w:rsidR="00211A9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211A97" w:rsidRPr="00664ED0" w:rsidRDefault="008C2E67" w:rsidP="00211A97">
            <w:pPr>
              <w:rPr>
                <w:b/>
                <w:szCs w:val="24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Gert Heinze, VF-Auktion om ”Frimærkehandel på auktion og på internettet”</w:t>
            </w:r>
          </w:p>
        </w:tc>
      </w:tr>
      <w:tr w:rsidR="00211A9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211A97" w:rsidRPr="00664ED0" w:rsidRDefault="008C2E67" w:rsidP="00211A97">
            <w:pPr>
              <w:rPr>
                <w:b/>
                <w:szCs w:val="24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Martin Pingel om ”Frimærkerne og fremtiden”</w:t>
            </w:r>
          </w:p>
        </w:tc>
      </w:tr>
      <w:tr w:rsidR="008C2E6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8C2E67" w:rsidRPr="00664ED0" w:rsidRDefault="008C2E67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 xml:space="preserve">Ole </w:t>
            </w:r>
            <w:proofErr w:type="spellStart"/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Løfgreen</w:t>
            </w:r>
            <w:proofErr w:type="spellEnd"/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 xml:space="preserve"> Jacobsen om sin samling med ”De 2-farvede”</w:t>
            </w:r>
          </w:p>
        </w:tc>
      </w:tr>
      <w:tr w:rsidR="008C2E6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8C2E67" w:rsidRPr="00664ED0" w:rsidRDefault="008C2E67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2020</w:t>
            </w:r>
          </w:p>
        </w:tc>
      </w:tr>
      <w:tr w:rsidR="008C2E6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8C2E67" w:rsidRPr="00664ED0" w:rsidRDefault="008C2E67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Leif Schmidt om ”Min samling af Hørsholm stempler”</w:t>
            </w:r>
          </w:p>
        </w:tc>
      </w:tr>
      <w:tr w:rsidR="008C2E6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8C2E67" w:rsidRPr="00664ED0" w:rsidRDefault="00664ED0" w:rsidP="00211A97">
            <w:pPr>
              <w:rPr>
                <w:rStyle w:val="Strk"/>
                <w:color w:val="333333"/>
                <w:szCs w:val="24"/>
                <w:shd w:val="clear" w:color="auto" w:fill="FFFFFF"/>
              </w:rPr>
            </w:pPr>
            <w:r w:rsidRPr="00664ED0">
              <w:rPr>
                <w:color w:val="222222"/>
                <w:szCs w:val="24"/>
                <w:shd w:val="clear" w:color="auto" w:fill="FFFFFF"/>
              </w:rPr>
              <w:t>Steffen Riis om ”Genforeningen”</w:t>
            </w:r>
          </w:p>
        </w:tc>
      </w:tr>
      <w:tr w:rsidR="008C2E67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8C2E67" w:rsidRPr="00664ED0" w:rsidRDefault="008C2E67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Torben Norup om ”De bogtrykte bølgelinjemærker”</w:t>
            </w:r>
          </w:p>
        </w:tc>
      </w:tr>
      <w:tr w:rsidR="00664ED0" w:rsidRPr="0065783F" w:rsidTr="009A3E65">
        <w:trPr>
          <w:trHeight w:hRule="exact" w:val="425"/>
        </w:trPr>
        <w:tc>
          <w:tcPr>
            <w:tcW w:w="9364" w:type="dxa"/>
            <w:shd w:val="clear" w:color="auto" w:fill="auto"/>
          </w:tcPr>
          <w:p w:rsidR="00664ED0" w:rsidRPr="00664ED0" w:rsidRDefault="00664ED0" w:rsidP="00211A97">
            <w:pPr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</w:pPr>
            <w:r w:rsidRPr="00664ED0">
              <w:rPr>
                <w:rStyle w:val="Strk"/>
                <w:b w:val="0"/>
                <w:color w:val="333333"/>
                <w:szCs w:val="24"/>
                <w:shd w:val="clear" w:color="auto" w:fill="FFFFFF"/>
              </w:rPr>
              <w:t>N</w:t>
            </w:r>
            <w:r w:rsidRPr="00664ED0">
              <w:rPr>
                <w:rStyle w:val="Strk"/>
                <w:b w:val="0"/>
                <w:color w:val="333333"/>
                <w:szCs w:val="24"/>
              </w:rPr>
              <w:t>iels Kristian Hansen ”</w:t>
            </w:r>
            <w:r w:rsidRPr="00664ED0">
              <w:rPr>
                <w:b/>
                <w:color w:val="222222"/>
                <w:szCs w:val="24"/>
                <w:shd w:val="clear" w:color="auto" w:fill="FFFFFF"/>
              </w:rPr>
              <w:t xml:space="preserve"> </w:t>
            </w:r>
            <w:r w:rsidRPr="00664ED0">
              <w:rPr>
                <w:color w:val="222222"/>
                <w:szCs w:val="24"/>
                <w:shd w:val="clear" w:color="auto" w:fill="FFFFFF"/>
              </w:rPr>
              <w:t>Anvendelse af Gebyr- og portomærker”</w:t>
            </w:r>
          </w:p>
        </w:tc>
      </w:tr>
    </w:tbl>
    <w:p w:rsidR="00AE14C7" w:rsidRDefault="00AE14C7">
      <w:pPr>
        <w:spacing w:after="0" w:line="240" w:lineRule="auto"/>
      </w:pPr>
    </w:p>
    <w:p w:rsidR="00CB6D9F" w:rsidRDefault="00906D35">
      <w:pPr>
        <w:spacing w:after="0" w:line="240" w:lineRule="auto"/>
      </w:pPr>
      <w:r>
        <w:t xml:space="preserve">Og </w:t>
      </w:r>
      <w:r w:rsidR="0071768A" w:rsidRPr="00765170">
        <w:t>auktione</w:t>
      </w:r>
      <w:r>
        <w:t>r</w:t>
      </w:r>
      <w:r w:rsidR="0071768A" w:rsidRPr="00765170">
        <w:t>n</w:t>
      </w:r>
      <w:r>
        <w:t>e</w:t>
      </w:r>
      <w:r w:rsidR="0071768A" w:rsidRPr="00765170">
        <w:t xml:space="preserve"> trak i år </w:t>
      </w:r>
      <w:r w:rsidR="002E4EFC">
        <w:t>rigtig mange deltagere især fra vort kartotek over</w:t>
      </w:r>
      <w:r w:rsidR="00F35FC0" w:rsidRPr="00765170">
        <w:t xml:space="preserve"> købere udenfor klubben</w:t>
      </w:r>
      <w:r>
        <w:t>.</w:t>
      </w:r>
    </w:p>
    <w:p w:rsidR="00906D35" w:rsidRPr="00765170" w:rsidRDefault="00906D3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</w:tblGrid>
      <w:tr w:rsidR="00DC0FD8" w:rsidRPr="00765170" w:rsidTr="006B2B84">
        <w:tc>
          <w:tcPr>
            <w:tcW w:w="1384" w:type="dxa"/>
          </w:tcPr>
          <w:p w:rsidR="00DC0FD8" w:rsidRPr="00765170" w:rsidRDefault="00DC0FD8" w:rsidP="006B2B84">
            <w:pPr>
              <w:spacing w:after="0" w:line="240" w:lineRule="auto"/>
            </w:pPr>
            <w:r w:rsidRPr="00765170">
              <w:t>Årstal</w:t>
            </w:r>
          </w:p>
        </w:tc>
        <w:tc>
          <w:tcPr>
            <w:tcW w:w="1134" w:type="dxa"/>
          </w:tcPr>
          <w:p w:rsidR="00DC0FD8" w:rsidRPr="00765170" w:rsidRDefault="00DC0FD8" w:rsidP="00FB2554">
            <w:pPr>
              <w:spacing w:after="0" w:line="240" w:lineRule="auto"/>
              <w:jc w:val="right"/>
            </w:pPr>
            <w:r w:rsidRPr="00765170">
              <w:t>salg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Pr="00765170" w:rsidRDefault="00DC0FD8" w:rsidP="006B2B84">
            <w:pPr>
              <w:spacing w:after="0" w:line="240" w:lineRule="auto"/>
            </w:pPr>
            <w:r w:rsidRPr="00765170">
              <w:t>2010</w:t>
            </w:r>
          </w:p>
        </w:tc>
        <w:tc>
          <w:tcPr>
            <w:tcW w:w="1134" w:type="dxa"/>
          </w:tcPr>
          <w:p w:rsidR="00DC0FD8" w:rsidRPr="00765170" w:rsidRDefault="00DC0FD8" w:rsidP="00FB2554">
            <w:pPr>
              <w:spacing w:after="0" w:line="240" w:lineRule="auto"/>
              <w:jc w:val="right"/>
            </w:pPr>
            <w:r w:rsidRPr="00765170">
              <w:t>11.623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Pr="00765170" w:rsidRDefault="00DC0FD8" w:rsidP="006B2B84">
            <w:pPr>
              <w:spacing w:after="0" w:line="240" w:lineRule="auto"/>
            </w:pPr>
            <w:r w:rsidRPr="00765170">
              <w:t>2011</w:t>
            </w:r>
          </w:p>
        </w:tc>
        <w:tc>
          <w:tcPr>
            <w:tcW w:w="1134" w:type="dxa"/>
          </w:tcPr>
          <w:p w:rsidR="00DC0FD8" w:rsidRPr="00765170" w:rsidRDefault="00DC0FD8" w:rsidP="00FB2554">
            <w:pPr>
              <w:spacing w:after="0" w:line="240" w:lineRule="auto"/>
              <w:jc w:val="right"/>
            </w:pPr>
            <w:r w:rsidRPr="00765170">
              <w:t>10.236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Pr="00765170" w:rsidRDefault="00DC0FD8" w:rsidP="006B2B84">
            <w:pPr>
              <w:spacing w:after="0" w:line="240" w:lineRule="auto"/>
            </w:pPr>
            <w:r w:rsidRPr="00765170">
              <w:t>2012</w:t>
            </w:r>
          </w:p>
        </w:tc>
        <w:tc>
          <w:tcPr>
            <w:tcW w:w="1134" w:type="dxa"/>
          </w:tcPr>
          <w:p w:rsidR="00DC0FD8" w:rsidRPr="00765170" w:rsidRDefault="00DC0FD8" w:rsidP="00FB2554">
            <w:pPr>
              <w:spacing w:after="0" w:line="240" w:lineRule="auto"/>
              <w:jc w:val="right"/>
            </w:pPr>
            <w:r w:rsidRPr="00765170">
              <w:t>10.186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Pr="00765170" w:rsidRDefault="00DC0FD8" w:rsidP="006B2B84">
            <w:pPr>
              <w:spacing w:after="0" w:line="240" w:lineRule="auto"/>
            </w:pPr>
            <w:r>
              <w:t>2013</w:t>
            </w:r>
          </w:p>
        </w:tc>
        <w:tc>
          <w:tcPr>
            <w:tcW w:w="1134" w:type="dxa"/>
          </w:tcPr>
          <w:p w:rsidR="00DC0FD8" w:rsidRPr="00765170" w:rsidRDefault="00DC0FD8" w:rsidP="00FB2554">
            <w:pPr>
              <w:spacing w:after="0" w:line="240" w:lineRule="auto"/>
              <w:jc w:val="right"/>
            </w:pPr>
            <w:r>
              <w:t>4.600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Default="00DC0FD8" w:rsidP="006B2B84">
            <w:pPr>
              <w:spacing w:after="0" w:line="240" w:lineRule="auto"/>
            </w:pPr>
            <w:r>
              <w:t>2014</w:t>
            </w:r>
          </w:p>
        </w:tc>
        <w:tc>
          <w:tcPr>
            <w:tcW w:w="1134" w:type="dxa"/>
          </w:tcPr>
          <w:p w:rsidR="00DC0FD8" w:rsidRDefault="00DC0FD8" w:rsidP="00FB2554">
            <w:pPr>
              <w:spacing w:after="0" w:line="240" w:lineRule="auto"/>
              <w:jc w:val="right"/>
            </w:pPr>
            <w:r>
              <w:t>4.615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Default="00DC0FD8" w:rsidP="006B2B84">
            <w:pPr>
              <w:spacing w:after="0" w:line="240" w:lineRule="auto"/>
            </w:pPr>
            <w:r>
              <w:t>2015</w:t>
            </w:r>
          </w:p>
        </w:tc>
        <w:tc>
          <w:tcPr>
            <w:tcW w:w="1134" w:type="dxa"/>
          </w:tcPr>
          <w:p w:rsidR="00DC0FD8" w:rsidRDefault="00DC0FD8" w:rsidP="00FB2554">
            <w:pPr>
              <w:spacing w:after="0" w:line="240" w:lineRule="auto"/>
              <w:jc w:val="right"/>
            </w:pPr>
            <w:r>
              <w:t>6.885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Default="00DC0FD8" w:rsidP="006B2B84">
            <w:pPr>
              <w:spacing w:after="0" w:line="240" w:lineRule="auto"/>
            </w:pPr>
            <w:r>
              <w:t>2016</w:t>
            </w:r>
          </w:p>
        </w:tc>
        <w:tc>
          <w:tcPr>
            <w:tcW w:w="1134" w:type="dxa"/>
          </w:tcPr>
          <w:p w:rsidR="00DC0FD8" w:rsidRDefault="00DC0FD8" w:rsidP="00FB2554">
            <w:pPr>
              <w:spacing w:after="0" w:line="240" w:lineRule="auto"/>
              <w:jc w:val="right"/>
            </w:pPr>
            <w:r>
              <w:t>16.602</w:t>
            </w:r>
          </w:p>
        </w:tc>
      </w:tr>
      <w:tr w:rsidR="00DC0FD8" w:rsidRPr="00765170" w:rsidTr="006B2B84">
        <w:tc>
          <w:tcPr>
            <w:tcW w:w="1384" w:type="dxa"/>
          </w:tcPr>
          <w:p w:rsidR="00DC0FD8" w:rsidRDefault="00DC0FD8" w:rsidP="006B2B84">
            <w:pPr>
              <w:spacing w:after="0" w:line="240" w:lineRule="auto"/>
            </w:pPr>
            <w:r>
              <w:t>2017</w:t>
            </w:r>
          </w:p>
        </w:tc>
        <w:tc>
          <w:tcPr>
            <w:tcW w:w="1134" w:type="dxa"/>
          </w:tcPr>
          <w:p w:rsidR="00DC0FD8" w:rsidRDefault="00DC0FD8" w:rsidP="00FB2554">
            <w:pPr>
              <w:spacing w:after="0" w:line="240" w:lineRule="auto"/>
              <w:jc w:val="right"/>
            </w:pPr>
            <w:r>
              <w:t>19.282</w:t>
            </w:r>
          </w:p>
        </w:tc>
      </w:tr>
      <w:tr w:rsidR="00211A97" w:rsidRPr="00765170" w:rsidTr="006B2B84">
        <w:tc>
          <w:tcPr>
            <w:tcW w:w="1384" w:type="dxa"/>
          </w:tcPr>
          <w:p w:rsidR="00211A97" w:rsidRDefault="00211A97" w:rsidP="006B2B84">
            <w:pPr>
              <w:spacing w:after="0" w:line="240" w:lineRule="auto"/>
            </w:pPr>
            <w:r>
              <w:t>2018</w:t>
            </w:r>
          </w:p>
        </w:tc>
        <w:tc>
          <w:tcPr>
            <w:tcW w:w="1134" w:type="dxa"/>
          </w:tcPr>
          <w:p w:rsidR="00211A97" w:rsidRDefault="001B6AB7" w:rsidP="00FB2554">
            <w:pPr>
              <w:spacing w:after="0" w:line="240" w:lineRule="auto"/>
              <w:jc w:val="right"/>
            </w:pPr>
            <w:r>
              <w:t>18.148</w:t>
            </w:r>
          </w:p>
        </w:tc>
      </w:tr>
    </w:tbl>
    <w:p w:rsidR="00BA3E89" w:rsidRDefault="00BA3E89">
      <w:pPr>
        <w:spacing w:after="0" w:line="240" w:lineRule="auto"/>
      </w:pPr>
    </w:p>
    <w:p w:rsidR="00265E21" w:rsidRDefault="00822A67">
      <w:pPr>
        <w:spacing w:after="0" w:line="240" w:lineRule="auto"/>
      </w:pPr>
      <w:r>
        <w:t>I 2019 har vi afholdt 3 storauktioner/</w:t>
      </w:r>
      <w:r w:rsidR="00265E21">
        <w:t>skrammelauktioner da de traditionelt har været eftertragtede.</w:t>
      </w:r>
      <w:r w:rsidR="0002389B">
        <w:t xml:space="preserve"> </w:t>
      </w:r>
    </w:p>
    <w:p w:rsidR="00265E21" w:rsidRDefault="003C5338">
      <w:pPr>
        <w:spacing w:after="0" w:line="240" w:lineRule="auto"/>
      </w:pPr>
      <w:r>
        <w:t>Det</w:t>
      </w:r>
      <w:r w:rsidR="00822A67">
        <w:t xml:space="preserve"> gav </w:t>
      </w:r>
      <w:r w:rsidR="00265E21">
        <w:t>omsætningstal: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</w:tblGrid>
      <w:tr w:rsidR="00DC0FD8" w:rsidTr="00DC449F">
        <w:tc>
          <w:tcPr>
            <w:tcW w:w="1809" w:type="dxa"/>
            <w:shd w:val="clear" w:color="auto" w:fill="auto"/>
          </w:tcPr>
          <w:p w:rsidR="00DC0FD8" w:rsidRDefault="00DC0FD8" w:rsidP="00211A97">
            <w:pPr>
              <w:spacing w:after="0" w:line="240" w:lineRule="auto"/>
            </w:pPr>
            <w:r>
              <w:t>Auktion i 201</w:t>
            </w:r>
            <w:r w:rsidR="00AF3BF5">
              <w:t>9</w:t>
            </w:r>
          </w:p>
        </w:tc>
        <w:tc>
          <w:tcPr>
            <w:tcW w:w="1276" w:type="dxa"/>
            <w:shd w:val="clear" w:color="auto" w:fill="auto"/>
          </w:tcPr>
          <w:p w:rsidR="00DC0FD8" w:rsidRDefault="00DC0FD8" w:rsidP="00DC449F">
            <w:pPr>
              <w:spacing w:after="0" w:line="240" w:lineRule="auto"/>
              <w:jc w:val="right"/>
            </w:pPr>
            <w:r>
              <w:t>Salg</w:t>
            </w:r>
          </w:p>
        </w:tc>
      </w:tr>
      <w:tr w:rsidR="00DC0FD8" w:rsidTr="00DC449F">
        <w:tc>
          <w:tcPr>
            <w:tcW w:w="1809" w:type="dxa"/>
            <w:shd w:val="clear" w:color="auto" w:fill="auto"/>
          </w:tcPr>
          <w:p w:rsidR="00DC0FD8" w:rsidRDefault="00DC0FD8" w:rsidP="00DC449F">
            <w:pPr>
              <w:spacing w:after="0" w:line="240" w:lineRule="auto"/>
            </w:pPr>
            <w:r>
              <w:t>Vinterauktion</w:t>
            </w:r>
          </w:p>
        </w:tc>
        <w:tc>
          <w:tcPr>
            <w:tcW w:w="1276" w:type="dxa"/>
            <w:shd w:val="clear" w:color="auto" w:fill="auto"/>
          </w:tcPr>
          <w:p w:rsidR="00DC0FD8" w:rsidRDefault="00822A67" w:rsidP="00DC449F">
            <w:pPr>
              <w:spacing w:after="0" w:line="240" w:lineRule="auto"/>
              <w:jc w:val="right"/>
            </w:pPr>
            <w:r>
              <w:t>1069</w:t>
            </w:r>
          </w:p>
        </w:tc>
      </w:tr>
      <w:tr w:rsidR="00DC0FD8" w:rsidTr="00DC449F">
        <w:tc>
          <w:tcPr>
            <w:tcW w:w="1809" w:type="dxa"/>
            <w:shd w:val="clear" w:color="auto" w:fill="auto"/>
          </w:tcPr>
          <w:p w:rsidR="00DC0FD8" w:rsidRDefault="00DC0FD8" w:rsidP="00DC449F">
            <w:pPr>
              <w:spacing w:after="0" w:line="240" w:lineRule="auto"/>
            </w:pPr>
            <w:r>
              <w:t>Forårs auktion</w:t>
            </w:r>
          </w:p>
        </w:tc>
        <w:tc>
          <w:tcPr>
            <w:tcW w:w="1276" w:type="dxa"/>
            <w:shd w:val="clear" w:color="auto" w:fill="auto"/>
          </w:tcPr>
          <w:p w:rsidR="00DC0FD8" w:rsidRDefault="00822A67" w:rsidP="00DC449F">
            <w:pPr>
              <w:spacing w:after="0" w:line="240" w:lineRule="auto"/>
              <w:jc w:val="right"/>
            </w:pPr>
            <w:r>
              <w:t>2286</w:t>
            </w:r>
          </w:p>
        </w:tc>
      </w:tr>
      <w:tr w:rsidR="00DC0FD8" w:rsidTr="00DC449F">
        <w:tc>
          <w:tcPr>
            <w:tcW w:w="1809" w:type="dxa"/>
            <w:shd w:val="clear" w:color="auto" w:fill="auto"/>
          </w:tcPr>
          <w:p w:rsidR="00DC0FD8" w:rsidRDefault="00DC0FD8" w:rsidP="00DC449F">
            <w:pPr>
              <w:spacing w:after="0" w:line="240" w:lineRule="auto"/>
            </w:pPr>
            <w:r>
              <w:t>Efterårsauktion</w:t>
            </w:r>
          </w:p>
        </w:tc>
        <w:tc>
          <w:tcPr>
            <w:tcW w:w="1276" w:type="dxa"/>
            <w:shd w:val="clear" w:color="auto" w:fill="auto"/>
          </w:tcPr>
          <w:p w:rsidR="00DC0FD8" w:rsidRDefault="00AF3BF5" w:rsidP="003C5338">
            <w:pPr>
              <w:spacing w:after="0" w:line="240" w:lineRule="auto"/>
              <w:jc w:val="right"/>
            </w:pPr>
            <w:r>
              <w:t>3750</w:t>
            </w:r>
          </w:p>
        </w:tc>
      </w:tr>
      <w:tr w:rsidR="00DC0FD8" w:rsidTr="00DC449F">
        <w:tc>
          <w:tcPr>
            <w:tcW w:w="1809" w:type="dxa"/>
            <w:shd w:val="clear" w:color="auto" w:fill="auto"/>
          </w:tcPr>
          <w:p w:rsidR="00DC0FD8" w:rsidRDefault="00DC0FD8" w:rsidP="00DC449F">
            <w:pPr>
              <w:spacing w:after="0" w:line="240" w:lineRule="auto"/>
            </w:pPr>
            <w:r>
              <w:t>I alt</w:t>
            </w:r>
          </w:p>
        </w:tc>
        <w:tc>
          <w:tcPr>
            <w:tcW w:w="1276" w:type="dxa"/>
            <w:shd w:val="clear" w:color="auto" w:fill="auto"/>
          </w:tcPr>
          <w:p w:rsidR="00DC0FD8" w:rsidRDefault="00822A67" w:rsidP="00DC449F">
            <w:pPr>
              <w:spacing w:after="0" w:line="240" w:lineRule="auto"/>
              <w:jc w:val="right"/>
            </w:pPr>
            <w:r>
              <w:t>7105</w:t>
            </w:r>
          </w:p>
        </w:tc>
      </w:tr>
    </w:tbl>
    <w:p w:rsidR="00C53EDC" w:rsidRDefault="00C53EDC">
      <w:pPr>
        <w:spacing w:after="0" w:line="240" w:lineRule="auto"/>
      </w:pPr>
    </w:p>
    <w:p w:rsidR="00DC0FD8" w:rsidRDefault="00DC0FD8">
      <w:pPr>
        <w:spacing w:after="0" w:line="240" w:lineRule="auto"/>
      </w:pPr>
      <w:r>
        <w:t xml:space="preserve">Til orientering kan nævnes, at </w:t>
      </w:r>
      <w:r w:rsidR="0044076C">
        <w:t>Forårs</w:t>
      </w:r>
      <w:r>
        <w:t>auktion 20</w:t>
      </w:r>
      <w:r w:rsidR="0044076C">
        <w:t>20</w:t>
      </w:r>
      <w:r>
        <w:t xml:space="preserve"> gav en omsætning på </w:t>
      </w:r>
      <w:r w:rsidR="0044076C">
        <w:t>3.880</w:t>
      </w:r>
      <w:r>
        <w:t xml:space="preserve"> kr.</w:t>
      </w:r>
    </w:p>
    <w:p w:rsidR="00203CB2" w:rsidRPr="00765170" w:rsidRDefault="00203CB2">
      <w:pPr>
        <w:spacing w:after="0" w:line="240" w:lineRule="auto"/>
        <w:rPr>
          <w:lang w:val="de-DE"/>
        </w:rPr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3. Andre aktiviteter.</w:t>
      </w:r>
    </w:p>
    <w:p w:rsidR="00CB6D9F" w:rsidRPr="00765170" w:rsidRDefault="00CB6D9F">
      <w:pPr>
        <w:spacing w:after="0" w:line="240" w:lineRule="auto"/>
      </w:pPr>
      <w:r w:rsidRPr="00765170">
        <w:t xml:space="preserve">- </w:t>
      </w:r>
      <w:r w:rsidRPr="00206F36">
        <w:rPr>
          <w:b/>
        </w:rPr>
        <w:t>Dubletc</w:t>
      </w:r>
      <w:r w:rsidR="00C0108A" w:rsidRPr="00206F36">
        <w:rPr>
          <w:b/>
        </w:rPr>
        <w:t>irkulationen</w:t>
      </w:r>
      <w:r w:rsidR="00206F36">
        <w:rPr>
          <w:b/>
        </w:rPr>
        <w:t xml:space="preserve">. </w:t>
      </w:r>
    </w:p>
    <w:p w:rsidR="00021FE9" w:rsidRPr="00021FE9" w:rsidRDefault="00847DD4" w:rsidP="005A5B61">
      <w:pPr>
        <w:spacing w:after="0" w:line="240" w:lineRule="auto"/>
      </w:pPr>
      <w:r>
        <w:t xml:space="preserve">Dubletcirkulationen </w:t>
      </w:r>
      <w:r w:rsidR="008B1A53">
        <w:t>kører</w:t>
      </w:r>
      <w:r w:rsidR="005A5B61">
        <w:t xml:space="preserve"> med Hillerød </w:t>
      </w:r>
      <w:proofErr w:type="spellStart"/>
      <w:r w:rsidR="005A5B61">
        <w:t>Philatelistklub</w:t>
      </w:r>
      <w:proofErr w:type="spellEnd"/>
      <w:r w:rsidR="005A5B61">
        <w:t xml:space="preserve"> som entreprenør</w:t>
      </w:r>
      <w:r w:rsidR="008B1A53">
        <w:t>. Desværre er der færre</w:t>
      </w:r>
      <w:r w:rsidR="00211A97">
        <w:t xml:space="preserve"> og færre</w:t>
      </w:r>
      <w:r w:rsidR="008B1A53">
        <w:t xml:space="preserve"> deltagere. Det er fortsat et problem</w:t>
      </w:r>
      <w:r w:rsidR="002E4EFC">
        <w:t xml:space="preserve"> at der er rigtig mange hæfter </w:t>
      </w:r>
      <w:r w:rsidR="005A5B61">
        <w:t xml:space="preserve">i hver sending. </w:t>
      </w:r>
    </w:p>
    <w:p w:rsidR="00A97B5A" w:rsidRPr="00765170" w:rsidRDefault="00A97B5A">
      <w:pPr>
        <w:spacing w:after="0" w:line="240" w:lineRule="auto"/>
      </w:pPr>
    </w:p>
    <w:p w:rsidR="00EA5341" w:rsidRDefault="0051397C">
      <w:pPr>
        <w:spacing w:after="0" w:line="240" w:lineRule="auto"/>
      </w:pPr>
      <w:r w:rsidRPr="00765170">
        <w:t xml:space="preserve">- </w:t>
      </w:r>
      <w:r w:rsidR="00211A97">
        <w:t xml:space="preserve">Klubben sælges </w:t>
      </w:r>
      <w:r w:rsidR="00A8516C" w:rsidRPr="00765170">
        <w:t>indstiksbøger</w:t>
      </w:r>
      <w:r w:rsidR="008B1A53">
        <w:t>, hængsler og</w:t>
      </w:r>
      <w:r w:rsidR="004804B5">
        <w:t xml:space="preserve"> </w:t>
      </w:r>
      <w:proofErr w:type="spellStart"/>
      <w:r w:rsidR="004804B5">
        <w:t>pergamynposer</w:t>
      </w:r>
      <w:proofErr w:type="spellEnd"/>
      <w:r w:rsidR="00E415F8" w:rsidRPr="00765170">
        <w:t>.</w:t>
      </w:r>
      <w:r w:rsidR="007B6211">
        <w:t xml:space="preserve"> </w:t>
      </w:r>
    </w:p>
    <w:p w:rsidR="00211A97" w:rsidRDefault="00211A97">
      <w:pPr>
        <w:spacing w:after="0" w:line="240" w:lineRule="auto"/>
      </w:pPr>
    </w:p>
    <w:p w:rsidR="00211A97" w:rsidRDefault="00211A97">
      <w:pPr>
        <w:spacing w:after="0" w:line="240" w:lineRule="auto"/>
      </w:pPr>
      <w:r>
        <w:t xml:space="preserve">Klubben har i løbet af det sidste år købt større </w:t>
      </w:r>
      <w:proofErr w:type="spellStart"/>
      <w:r>
        <w:t>lots</w:t>
      </w:r>
      <w:proofErr w:type="spellEnd"/>
      <w:r>
        <w:t xml:space="preserve"> på auktioner, som derefter blevet splittet på klubaft</w:t>
      </w:r>
      <w:r w:rsidR="0044076C">
        <w:t>e</w:t>
      </w:r>
      <w:r>
        <w:t xml:space="preserve">ner. Vi har således købt et nyt </w:t>
      </w:r>
      <w:proofErr w:type="spellStart"/>
      <w:r>
        <w:t>lot</w:t>
      </w:r>
      <w:proofErr w:type="spellEnd"/>
      <w:r>
        <w:t xml:space="preserve"> </w:t>
      </w:r>
      <w:r w:rsidR="0044076C">
        <w:t>i 2019</w:t>
      </w:r>
      <w:r>
        <w:t>.</w:t>
      </w:r>
    </w:p>
    <w:p w:rsidR="008B1A53" w:rsidRPr="00765170" w:rsidRDefault="008B1A53">
      <w:pPr>
        <w:spacing w:after="0" w:line="240" w:lineRule="auto"/>
        <w:rPr>
          <w:u w:val="single"/>
        </w:rPr>
      </w:pPr>
    </w:p>
    <w:p w:rsidR="00CB6D9F" w:rsidRPr="00765170" w:rsidRDefault="004804B5">
      <w:pPr>
        <w:spacing w:after="0" w:line="240" w:lineRule="auto"/>
        <w:rPr>
          <w:u w:val="single"/>
        </w:rPr>
      </w:pPr>
      <w:r>
        <w:rPr>
          <w:u w:val="single"/>
        </w:rPr>
        <w:t>4. O</w:t>
      </w:r>
      <w:r w:rsidR="00CB6D9F" w:rsidRPr="00765170">
        <w:rPr>
          <w:u w:val="single"/>
        </w:rPr>
        <w:t>rganisationer</w:t>
      </w:r>
      <w:r>
        <w:rPr>
          <w:u w:val="single"/>
        </w:rPr>
        <w:t xml:space="preserve"> og aktiviteter</w:t>
      </w:r>
      <w:r w:rsidR="00CB6D9F" w:rsidRPr="00765170">
        <w:rPr>
          <w:u w:val="single"/>
        </w:rPr>
        <w:t>.</w:t>
      </w:r>
    </w:p>
    <w:p w:rsidR="00E94C20" w:rsidRDefault="00CB6D9F" w:rsidP="00906D35">
      <w:pPr>
        <w:spacing w:after="0" w:line="240" w:lineRule="auto"/>
      </w:pPr>
      <w:r w:rsidRPr="00765170">
        <w:rPr>
          <w:u w:val="single"/>
        </w:rPr>
        <w:t>DFF:</w:t>
      </w:r>
      <w:r w:rsidR="002E4EFC">
        <w:t xml:space="preserve"> </w:t>
      </w:r>
      <w:r w:rsidR="00E94C20">
        <w:t>Perioden har været præget af flytningen fra Brøndby til Birkerød, der naturligt nok har fyldt meget i kontorets arbejde.</w:t>
      </w:r>
    </w:p>
    <w:p w:rsidR="00E94C20" w:rsidRDefault="00560EC3" w:rsidP="00560EC3">
      <w:pPr>
        <w:spacing w:after="0" w:line="240" w:lineRule="auto"/>
      </w:pPr>
      <w:r>
        <w:t>DFF nye hjemmeside</w:t>
      </w:r>
      <w:r w:rsidR="00E94C20">
        <w:t xml:space="preserve"> bliver løbende opdateret</w:t>
      </w:r>
      <w:r>
        <w:t xml:space="preserve"> lige som </w:t>
      </w:r>
      <w:r w:rsidR="00E94C20">
        <w:t>auktionssiden DFF-</w:t>
      </w:r>
      <w:proofErr w:type="spellStart"/>
      <w:r w:rsidR="00E94C20">
        <w:t>Netsalg</w:t>
      </w:r>
      <w:proofErr w:type="spellEnd"/>
      <w:r w:rsidR="00E94C20">
        <w:t xml:space="preserve"> er blevet opdateret med et nyt design, som generelt er blevet godt modtaget</w:t>
      </w:r>
      <w:r>
        <w:t>.</w:t>
      </w:r>
      <w:r w:rsidRPr="00560EC3">
        <w:t xml:space="preserve"> </w:t>
      </w:r>
    </w:p>
    <w:p w:rsidR="00560EC3" w:rsidRDefault="00560EC3" w:rsidP="00560EC3">
      <w:pPr>
        <w:spacing w:after="0" w:line="240" w:lineRule="auto"/>
      </w:pPr>
      <w:r>
        <w:t xml:space="preserve">DFF har en aftale med PostNord om at de kan sælge postvæsenets produkter fra både Danmark </w:t>
      </w:r>
      <w:r w:rsidR="00E94C20">
        <w:t xml:space="preserve">lige som man foretager </w:t>
      </w:r>
      <w:proofErr w:type="spellStart"/>
      <w:r w:rsidR="00E94C20">
        <w:t>afstempling</w:t>
      </w:r>
      <w:proofErr w:type="spellEnd"/>
      <w:r w:rsidR="00E94C20">
        <w:t xml:space="preserve"> af breve for PostNord</w:t>
      </w:r>
      <w:r>
        <w:t xml:space="preserve">. Læg mærke til, at man her kan købe frimærker, som ikke mere kan købes direkte hos PostNord, ligesom der er en del litteratur til salg. Man går ind i </w:t>
      </w:r>
      <w:hyperlink r:id="rId8" w:history="1">
        <w:r w:rsidRPr="00A82B8E">
          <w:rPr>
            <w:rStyle w:val="Hyperlink"/>
          </w:rPr>
          <w:t>www.newstamps.dk</w:t>
        </w:r>
      </w:hyperlink>
      <w:r>
        <w:t xml:space="preserve"> </w:t>
      </w:r>
    </w:p>
    <w:p w:rsidR="00560EC3" w:rsidRDefault="00560EC3" w:rsidP="00906D35">
      <w:pPr>
        <w:spacing w:after="0" w:line="240" w:lineRule="auto"/>
      </w:pPr>
    </w:p>
    <w:p w:rsidR="005A5B61" w:rsidRDefault="005A5B61">
      <w:pPr>
        <w:spacing w:after="0" w:line="240" w:lineRule="auto"/>
      </w:pPr>
      <w:r>
        <w:t>--------------------------------------------------------------------------------------------------</w:t>
      </w: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FÆLLESKLUBBERNE:</w:t>
      </w:r>
    </w:p>
    <w:p w:rsidR="00CB6D9F" w:rsidRPr="00765170" w:rsidRDefault="00CB6D9F">
      <w:pPr>
        <w:spacing w:after="0" w:line="240" w:lineRule="auto"/>
      </w:pPr>
    </w:p>
    <w:p w:rsidR="002725DE" w:rsidRDefault="003C07D3" w:rsidP="002725DE">
      <w:pPr>
        <w:spacing w:after="0" w:line="240" w:lineRule="auto"/>
      </w:pPr>
      <w:r>
        <w:t>Vi deltog som sædvanligt i s</w:t>
      </w:r>
      <w:r w:rsidR="00B831D9" w:rsidRPr="00765170">
        <w:t>pørgekonkurrencen</w:t>
      </w:r>
      <w:r w:rsidR="00E415F8" w:rsidRPr="00765170">
        <w:t xml:space="preserve"> </w:t>
      </w:r>
      <w:r w:rsidR="005F6808" w:rsidRPr="00765170">
        <w:t xml:space="preserve">blev afholdt i </w:t>
      </w:r>
      <w:r w:rsidR="00FA4798" w:rsidRPr="00765170">
        <w:t>Frederiks</w:t>
      </w:r>
      <w:r>
        <w:t>sund.</w:t>
      </w:r>
    </w:p>
    <w:p w:rsidR="002725DE" w:rsidRDefault="002725DE">
      <w:pPr>
        <w:spacing w:after="0" w:line="240" w:lineRule="auto"/>
      </w:pPr>
      <w:r>
        <w:t xml:space="preserve">Hillerød </w:t>
      </w:r>
      <w:r w:rsidR="003C07D3">
        <w:t>samler nu</w:t>
      </w:r>
      <w:r>
        <w:t xml:space="preserve"> programmet for de danske klubber samt de svenske, som ønsker det. Det er et led i, at lave et tættere samarbejde </w:t>
      </w:r>
      <w:r w:rsidR="00B65420">
        <w:t>mellem klubberne i Nordsjælland og Skåne.</w:t>
      </w:r>
    </w:p>
    <w:p w:rsidR="00560EC3" w:rsidRDefault="00C53EDC">
      <w:pPr>
        <w:spacing w:after="0" w:line="240" w:lineRule="auto"/>
      </w:pPr>
      <w:r>
        <w:t xml:space="preserve">Fællesklubbernes </w:t>
      </w:r>
      <w:r w:rsidR="00E94C20">
        <w:t xml:space="preserve">byttedag og </w:t>
      </w:r>
      <w:r>
        <w:t xml:space="preserve">generalforsamling </w:t>
      </w:r>
      <w:r w:rsidR="00B65420">
        <w:t xml:space="preserve">blev </w:t>
      </w:r>
      <w:r w:rsidR="00E94C20">
        <w:t xml:space="preserve">som noget nyt i 2019 </w:t>
      </w:r>
      <w:r w:rsidR="00B65420">
        <w:t xml:space="preserve">afholdt </w:t>
      </w:r>
      <w:r w:rsidR="00560EC3">
        <w:t xml:space="preserve">på </w:t>
      </w:r>
      <w:r w:rsidR="00560EC3" w:rsidRPr="00560EC3">
        <w:t>Kulturcenter Mariehøj</w:t>
      </w:r>
      <w:r w:rsidR="00AF3BF5">
        <w:t xml:space="preserve"> den 17. november</w:t>
      </w:r>
      <w:r w:rsidR="00560EC3">
        <w:t>.</w:t>
      </w:r>
    </w:p>
    <w:p w:rsidR="00C53EDC" w:rsidRDefault="008C2E67" w:rsidP="008C2E67">
      <w:pPr>
        <w:spacing w:after="0" w:line="240" w:lineRule="auto"/>
      </w:pPr>
      <w:r>
        <w:t>I år bliver det her i Birkerød Idrætscenter at vi afholder Fællesklubbernes byttedag og generalforsamling</w:t>
      </w:r>
      <w:r w:rsidR="0044076C">
        <w:t xml:space="preserve"> den 15. november</w:t>
      </w:r>
      <w:r w:rsidR="00560EC3">
        <w:t>.</w:t>
      </w:r>
    </w:p>
    <w:p w:rsidR="008E277B" w:rsidRPr="00765170" w:rsidRDefault="008E277B">
      <w:pPr>
        <w:spacing w:after="0" w:line="240" w:lineRule="auto"/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 xml:space="preserve">4-ESSER: </w:t>
      </w:r>
    </w:p>
    <w:p w:rsidR="00486293" w:rsidRDefault="00200653">
      <w:pPr>
        <w:spacing w:after="0" w:line="240" w:lineRule="auto"/>
      </w:pPr>
      <w:r w:rsidRPr="00765170">
        <w:t>I år har vi fortsat samarbejdet med</w:t>
      </w:r>
      <w:r w:rsidR="0051397C" w:rsidRPr="00765170">
        <w:t xml:space="preserve"> andre klubber om en reklamefolder. </w:t>
      </w:r>
      <w:r w:rsidR="00FA4798" w:rsidRPr="00765170">
        <w:t>D</w:t>
      </w:r>
      <w:r w:rsidR="00C53EDC">
        <w:t>et er Gentofte</w:t>
      </w:r>
      <w:r w:rsidRPr="00765170">
        <w:t xml:space="preserve">, Herlev og </w:t>
      </w:r>
      <w:r w:rsidR="00C156D4">
        <w:t>Det Grønne Område</w:t>
      </w:r>
      <w:r w:rsidRPr="00765170">
        <w:t xml:space="preserve"> </w:t>
      </w:r>
      <w:r w:rsidR="0051397C" w:rsidRPr="00765170">
        <w:t>og så Birkerød der udarbejde</w:t>
      </w:r>
      <w:r w:rsidR="00FA4798" w:rsidRPr="00765170">
        <w:t>r</w:t>
      </w:r>
      <w:r w:rsidR="0051397C" w:rsidRPr="00765170">
        <w:t xml:space="preserve"> et fæl</w:t>
      </w:r>
      <w:r w:rsidRPr="00765170">
        <w:t>les program</w:t>
      </w:r>
      <w:r w:rsidR="0051397C" w:rsidRPr="00765170">
        <w:t xml:space="preserve">. Det har </w:t>
      </w:r>
      <w:r w:rsidRPr="00765170">
        <w:t>været fremlagt mange steder. De</w:t>
      </w:r>
      <w:r w:rsidR="0051397C" w:rsidRPr="00765170">
        <w:t xml:space="preserve">suden samarbejder vi om </w:t>
      </w:r>
      <w:r w:rsidR="00CB6D9F" w:rsidRPr="00765170">
        <w:t>filatelistdag</w:t>
      </w:r>
      <w:r w:rsidR="0051397C" w:rsidRPr="00765170">
        <w:t>en i februar</w:t>
      </w:r>
      <w:r w:rsidR="004804B5">
        <w:t xml:space="preserve"> samt </w:t>
      </w:r>
      <w:r w:rsidR="00503597" w:rsidRPr="00503597">
        <w:t xml:space="preserve">”formaliserede” byttemøder </w:t>
      </w:r>
      <w:r w:rsidR="004804B5">
        <w:t>hos hinanden.</w:t>
      </w:r>
      <w:r w:rsidR="0044076C">
        <w:t xml:space="preserve"> Desværre er Det Grønne Område ved at blive nedlagt ligesom </w:t>
      </w:r>
      <w:r w:rsidR="00DD5393">
        <w:t>o</w:t>
      </w:r>
      <w:r w:rsidR="0044076C">
        <w:t>gs</w:t>
      </w:r>
      <w:r w:rsidR="00CE440C">
        <w:t>å 4ESSER som forening er ved at blive nedlagt grundet problemer med Skattestyrelsen. Det er intentionen</w:t>
      </w:r>
      <w:r w:rsidR="00DD5393">
        <w:t>,</w:t>
      </w:r>
      <w:r w:rsidR="00CE440C">
        <w:t xml:space="preserve"> at samarbejdet vil fortsætte.</w:t>
      </w:r>
    </w:p>
    <w:p w:rsidR="003E1D7B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lastRenderedPageBreak/>
        <w:t>5. Udstil</w:t>
      </w:r>
      <w:r w:rsidR="003E1D7B">
        <w:rPr>
          <w:u w:val="single"/>
        </w:rPr>
        <w:t xml:space="preserve">lere fra Birkerød Frimærkeklub </w:t>
      </w:r>
      <w:r w:rsidR="003C07D3">
        <w:rPr>
          <w:u w:val="single"/>
        </w:rPr>
        <w:t>på udstillinger</w:t>
      </w:r>
      <w:r w:rsidR="003E1D7B">
        <w:rPr>
          <w:u w:val="single"/>
        </w:rPr>
        <w:t>:</w:t>
      </w:r>
    </w:p>
    <w:p w:rsidR="00CE440C" w:rsidRDefault="00CE440C">
      <w:pPr>
        <w:spacing w:after="0" w:line="240" w:lineRule="auto"/>
        <w:rPr>
          <w:u w:val="single"/>
        </w:rPr>
      </w:pPr>
    </w:p>
    <w:p w:rsidR="00CE440C" w:rsidRDefault="00CE440C">
      <w:pPr>
        <w:spacing w:after="0" w:line="240" w:lineRule="auto"/>
      </w:pPr>
      <w:r>
        <w:t>Flere af vores medlemmer har deltaget på udstillinger i år, hvor især deltagelsen på Den Nationale udstilling i DGI-byen skal fremhæves.</w:t>
      </w:r>
    </w:p>
    <w:p w:rsidR="00CE440C" w:rsidRPr="00CE440C" w:rsidRDefault="00CE440C">
      <w:pPr>
        <w:spacing w:after="0" w:line="240" w:lineRule="auto"/>
      </w:pPr>
      <w:r>
        <w:t>Tillykke med de flotte resultater!</w:t>
      </w:r>
    </w:p>
    <w:p w:rsidR="00C94766" w:rsidRDefault="00C94766">
      <w:pPr>
        <w:spacing w:after="0" w:line="240" w:lineRule="auto"/>
        <w:rPr>
          <w:u w:val="single"/>
        </w:rPr>
      </w:pPr>
    </w:p>
    <w:p w:rsidR="00CB6D9F" w:rsidRPr="00765170" w:rsidRDefault="00CB6D9F">
      <w:pPr>
        <w:spacing w:after="0" w:line="240" w:lineRule="auto"/>
        <w:rPr>
          <w:u w:val="single"/>
        </w:rPr>
      </w:pPr>
      <w:r w:rsidRPr="00765170">
        <w:rPr>
          <w:u w:val="single"/>
        </w:rPr>
        <w:t>INTERNETTET:</w:t>
      </w:r>
    </w:p>
    <w:p w:rsidR="00041840" w:rsidRPr="00765170" w:rsidRDefault="00041840">
      <w:pPr>
        <w:spacing w:after="0" w:line="240" w:lineRule="auto"/>
      </w:pPr>
    </w:p>
    <w:p w:rsidR="00C94766" w:rsidRPr="00765170" w:rsidRDefault="00041840" w:rsidP="00C94766">
      <w:pPr>
        <w:spacing w:after="0" w:line="240" w:lineRule="auto"/>
      </w:pPr>
      <w:r w:rsidRPr="00765170">
        <w:rPr>
          <w:u w:val="single"/>
        </w:rPr>
        <w:t>Hjemmeside</w:t>
      </w:r>
      <w:r w:rsidRPr="00765170">
        <w:t xml:space="preserve">: </w:t>
      </w:r>
      <w:r w:rsidR="00512562">
        <w:t>Vores hjemmeside</w:t>
      </w:r>
      <w:r w:rsidR="00C94766">
        <w:t xml:space="preserve">r birkefrim.dk og tak16.dk er </w:t>
      </w:r>
      <w:r w:rsidR="004804B5">
        <w:t xml:space="preserve">fortsat </w:t>
      </w:r>
      <w:r w:rsidR="00C94766">
        <w:t>aktive.</w:t>
      </w:r>
      <w:r w:rsidR="00512562">
        <w:t xml:space="preserve"> </w:t>
      </w:r>
    </w:p>
    <w:p w:rsidR="00CB6D9F" w:rsidRPr="00765170" w:rsidRDefault="00CB6D9F">
      <w:pPr>
        <w:spacing w:after="0" w:line="240" w:lineRule="auto"/>
      </w:pPr>
    </w:p>
    <w:p w:rsidR="00041840" w:rsidRPr="00765170" w:rsidRDefault="00041840">
      <w:pPr>
        <w:spacing w:after="0" w:line="240" w:lineRule="auto"/>
        <w:rPr>
          <w:u w:val="single"/>
        </w:rPr>
      </w:pPr>
      <w:r w:rsidRPr="00765170">
        <w:rPr>
          <w:u w:val="single"/>
        </w:rPr>
        <w:t>Post ved brug af e-mail</w:t>
      </w:r>
    </w:p>
    <w:p w:rsidR="00041840" w:rsidRPr="00765170" w:rsidRDefault="003343DF">
      <w:pPr>
        <w:spacing w:after="0" w:line="240" w:lineRule="auto"/>
      </w:pPr>
      <w:r>
        <w:t xml:space="preserve">Vi </w:t>
      </w:r>
      <w:r w:rsidR="00C94766">
        <w:t>sender mails ud om auktioner mm.</w:t>
      </w:r>
    </w:p>
    <w:p w:rsidR="00041840" w:rsidRDefault="00041840">
      <w:pPr>
        <w:spacing w:after="0" w:line="240" w:lineRule="auto"/>
      </w:pPr>
    </w:p>
    <w:p w:rsidR="001B3F00" w:rsidRDefault="001B3F00">
      <w:pPr>
        <w:spacing w:after="0" w:line="240" w:lineRule="auto"/>
        <w:rPr>
          <w:u w:val="single"/>
        </w:rPr>
      </w:pPr>
      <w:r w:rsidRPr="001B3F00">
        <w:rPr>
          <w:u w:val="single"/>
        </w:rPr>
        <w:t>STØRRE ARRANGEMENTER</w:t>
      </w:r>
    </w:p>
    <w:p w:rsidR="004804B5" w:rsidRDefault="004804B5">
      <w:pPr>
        <w:spacing w:after="0" w:line="240" w:lineRule="auto"/>
        <w:rPr>
          <w:u w:val="single"/>
        </w:rPr>
      </w:pPr>
    </w:p>
    <w:p w:rsidR="001B3F00" w:rsidRDefault="001B3F00">
      <w:pPr>
        <w:spacing w:after="0" w:line="240" w:lineRule="auto"/>
      </w:pPr>
    </w:p>
    <w:p w:rsidR="007F084C" w:rsidRPr="00D67071" w:rsidRDefault="00D67071">
      <w:pPr>
        <w:spacing w:after="0" w:line="240" w:lineRule="auto"/>
      </w:pPr>
      <w:r w:rsidRPr="00D67071">
        <w:t xml:space="preserve">Mange af klubbens </w:t>
      </w:r>
      <w:r>
        <w:t>medlemmer deltog i planlægningen og udførelsen af den nationale frimærkeudstilling i DGI-byen. Der skal ly</w:t>
      </w:r>
      <w:r w:rsidR="00DD5393">
        <w:t>d</w:t>
      </w:r>
      <w:r>
        <w:t>e en stor tak for jeres indsats.</w:t>
      </w:r>
    </w:p>
    <w:p w:rsidR="0085647F" w:rsidRPr="00765170" w:rsidRDefault="0085647F">
      <w:pPr>
        <w:spacing w:after="0" w:line="240" w:lineRule="auto"/>
        <w:rPr>
          <w:u w:val="single"/>
        </w:rPr>
      </w:pPr>
    </w:p>
    <w:p w:rsidR="00CB6D9F" w:rsidRPr="00765170" w:rsidRDefault="0002328E">
      <w:pPr>
        <w:spacing w:after="0" w:line="240" w:lineRule="auto"/>
        <w:rPr>
          <w:u w:val="single"/>
        </w:rPr>
      </w:pPr>
      <w:r w:rsidRPr="00765170">
        <w:rPr>
          <w:u w:val="single"/>
        </w:rPr>
        <w:t>6</w:t>
      </w:r>
      <w:r w:rsidR="00CB6D9F" w:rsidRPr="00765170">
        <w:rPr>
          <w:u w:val="single"/>
        </w:rPr>
        <w:t>. Julemøde:</w:t>
      </w:r>
    </w:p>
    <w:p w:rsidR="00CB6D9F" w:rsidRDefault="00CB6D9F">
      <w:pPr>
        <w:spacing w:after="0" w:line="240" w:lineRule="auto"/>
      </w:pPr>
      <w:r w:rsidRPr="00765170">
        <w:t xml:space="preserve">For </w:t>
      </w:r>
      <w:r w:rsidR="00437A45">
        <w:t>1</w:t>
      </w:r>
      <w:r w:rsidR="00CE440C">
        <w:t>8</w:t>
      </w:r>
      <w:r w:rsidR="00EE45B2" w:rsidRPr="00765170">
        <w:t>.</w:t>
      </w:r>
      <w:r w:rsidRPr="00765170">
        <w:t xml:space="preserve"> år i træk </w:t>
      </w:r>
      <w:r w:rsidR="00541CD3">
        <w:t>afholdt</w:t>
      </w:r>
      <w:r w:rsidRPr="00765170">
        <w:t xml:space="preserve"> vi juleafslutning med god mad</w:t>
      </w:r>
      <w:r w:rsidR="00DD5393">
        <w:t>, ø</w:t>
      </w:r>
      <w:r w:rsidRPr="00765170">
        <w:t xml:space="preserve">l, </w:t>
      </w:r>
      <w:r w:rsidR="00DD5393">
        <w:t>s</w:t>
      </w:r>
      <w:r w:rsidRPr="00765170">
        <w:t>naps og ægtefælle for dem som h</w:t>
      </w:r>
      <w:r w:rsidR="002C1AD9">
        <w:t>avde lyst til det,</w:t>
      </w:r>
      <w:r w:rsidR="002833C8" w:rsidRPr="00765170">
        <w:t xml:space="preserve"> og for kun 5</w:t>
      </w:r>
      <w:r w:rsidR="006C4338" w:rsidRPr="00765170">
        <w:t>0 kr</w:t>
      </w:r>
      <w:r w:rsidRPr="00765170">
        <w:t xml:space="preserve">. </w:t>
      </w:r>
      <w:r w:rsidR="00DD5393">
        <w:t>Jeg tror,</w:t>
      </w:r>
      <w:r w:rsidRPr="00765170">
        <w:t xml:space="preserve"> at </w:t>
      </w:r>
      <w:r w:rsidR="00437A45">
        <w:t xml:space="preserve">de </w:t>
      </w:r>
      <w:r w:rsidRPr="00765170">
        <w:t>deltag</w:t>
      </w:r>
      <w:r w:rsidR="002C1AD9">
        <w:t>e</w:t>
      </w:r>
      <w:r w:rsidR="001E2FA6">
        <w:t>nde</w:t>
      </w:r>
      <w:r w:rsidR="00DD5393">
        <w:t xml:space="preserve"> endnu en gang</w:t>
      </w:r>
      <w:r w:rsidR="002C1AD9">
        <w:t xml:space="preserve"> havde en rigtig god aften.</w:t>
      </w:r>
    </w:p>
    <w:p w:rsidR="007F084C" w:rsidRPr="00765170" w:rsidRDefault="001E2FA6" w:rsidP="001E2FA6">
      <w:pPr>
        <w:spacing w:after="0" w:line="240" w:lineRule="auto"/>
      </w:pPr>
      <w:r>
        <w:t>Denne gang fik vi maden udefra og det er mit indtryk at det blev godt modtaget.</w:t>
      </w:r>
    </w:p>
    <w:p w:rsidR="00EA5341" w:rsidRPr="00765170" w:rsidRDefault="00EA5341">
      <w:pPr>
        <w:spacing w:after="0" w:line="240" w:lineRule="auto"/>
        <w:rPr>
          <w:u w:val="single"/>
        </w:rPr>
      </w:pPr>
    </w:p>
    <w:p w:rsidR="00F523BD" w:rsidRPr="00765170" w:rsidRDefault="001F47BD" w:rsidP="0047150D">
      <w:pPr>
        <w:spacing w:after="0" w:line="240" w:lineRule="auto"/>
      </w:pPr>
      <w:r>
        <w:rPr>
          <w:u w:val="single"/>
        </w:rPr>
        <w:t>7</w:t>
      </w:r>
      <w:r w:rsidR="0047150D" w:rsidRPr="00765170">
        <w:rPr>
          <w:u w:val="single"/>
        </w:rPr>
        <w:t>.Jubilarer</w:t>
      </w:r>
      <w:r w:rsidR="00CE7A89" w:rsidRPr="00765170">
        <w:t xml:space="preserve"> </w:t>
      </w:r>
    </w:p>
    <w:p w:rsidR="001E2FA6" w:rsidRDefault="00D67071">
      <w:pPr>
        <w:spacing w:after="0" w:line="240" w:lineRule="auto"/>
      </w:pPr>
      <w:r w:rsidRPr="00D67071">
        <w:t>Hans Ole</w:t>
      </w:r>
      <w:r>
        <w:t xml:space="preserve"> </w:t>
      </w:r>
      <w:r w:rsidRPr="00D67071">
        <w:t>Pedersen</w:t>
      </w:r>
      <w:r w:rsidR="001E2FA6">
        <w:tab/>
        <w:t>40 år</w:t>
      </w:r>
    </w:p>
    <w:p w:rsidR="00541CD3" w:rsidRPr="00765170" w:rsidRDefault="00541CD3">
      <w:pPr>
        <w:spacing w:after="0" w:line="240" w:lineRule="auto"/>
        <w:rPr>
          <w:u w:val="single"/>
        </w:rPr>
      </w:pPr>
    </w:p>
    <w:p w:rsidR="00EA5341" w:rsidRPr="00765170" w:rsidRDefault="001F47BD" w:rsidP="00EA5341">
      <w:pPr>
        <w:spacing w:after="0" w:line="240" w:lineRule="auto"/>
        <w:rPr>
          <w:u w:val="single"/>
        </w:rPr>
      </w:pPr>
      <w:r>
        <w:rPr>
          <w:u w:val="single"/>
        </w:rPr>
        <w:t>8</w:t>
      </w:r>
      <w:r w:rsidR="00EA5341" w:rsidRPr="00765170">
        <w:rPr>
          <w:u w:val="single"/>
        </w:rPr>
        <w:t>. Fremtiden.</w:t>
      </w:r>
    </w:p>
    <w:p w:rsidR="006E6E1B" w:rsidRDefault="00EA5341" w:rsidP="00A90507">
      <w:pPr>
        <w:spacing w:after="0" w:line="240" w:lineRule="auto"/>
      </w:pPr>
      <w:r w:rsidRPr="00765170">
        <w:t>Arbejdet med at holde klubben i live er større og større pga. konkurrencen med så mange andre fritidstilbud</w:t>
      </w:r>
      <w:r w:rsidR="00DD5393">
        <w:t>, samt uden tvivl den stigende alder blandt medlemmerne</w:t>
      </w:r>
      <w:r w:rsidRPr="00765170">
        <w:t>.</w:t>
      </w:r>
      <w:r w:rsidR="000247D5">
        <w:t xml:space="preserve"> </w:t>
      </w:r>
      <w:r w:rsidR="00A90507">
        <w:t>Er der nogen der har ideer til hvordan vi kan vise flaget er de meget velkomne.</w:t>
      </w:r>
    </w:p>
    <w:p w:rsidR="00D67071" w:rsidRDefault="00D67071" w:rsidP="00A90507">
      <w:pPr>
        <w:spacing w:after="0" w:line="240" w:lineRule="auto"/>
      </w:pPr>
      <w:r>
        <w:t>Aktuelt har vi en stor udfordring</w:t>
      </w:r>
      <w:r w:rsidR="00DD5393">
        <w:t>,</w:t>
      </w:r>
      <w:r>
        <w:t xml:space="preserve"> da flere i bestyrelsen denne gang har valgt at stoppe. Vi har således brug for nye </w:t>
      </w:r>
      <w:r w:rsidR="00DD5393">
        <w:t>bestyrelses</w:t>
      </w:r>
      <w:r>
        <w:t>medlemmer.</w:t>
      </w:r>
    </w:p>
    <w:p w:rsidR="00D67071" w:rsidRDefault="00D67071" w:rsidP="00A90507">
      <w:pPr>
        <w:spacing w:after="0" w:line="240" w:lineRule="auto"/>
      </w:pPr>
    </w:p>
    <w:p w:rsidR="00A90507" w:rsidRDefault="00D67071" w:rsidP="00A90507">
      <w:pPr>
        <w:spacing w:after="0" w:line="240" w:lineRule="auto"/>
      </w:pPr>
      <w:r>
        <w:t>Som I allerede har hørt</w:t>
      </w:r>
      <w:r w:rsidR="00DD5393">
        <w:t>,</w:t>
      </w:r>
      <w:bookmarkStart w:id="0" w:name="_GoBack"/>
      <w:bookmarkEnd w:id="0"/>
      <w:r>
        <w:t xml:space="preserve"> har vi sat arbejdet med afholdelsen af Nordia2022 i gang. Punktet er således også sat på som et forslag for at sikre opbakningen til dette. </w:t>
      </w:r>
    </w:p>
    <w:p w:rsidR="001E2FA6" w:rsidRDefault="001E2FA6" w:rsidP="00C44558">
      <w:pPr>
        <w:spacing w:after="0" w:line="240" w:lineRule="auto"/>
      </w:pPr>
    </w:p>
    <w:p w:rsidR="00EA5341" w:rsidRPr="00BC1FBF" w:rsidRDefault="00EA5341" w:rsidP="00EA5341">
      <w:pPr>
        <w:spacing w:after="0" w:line="240" w:lineRule="auto"/>
        <w:rPr>
          <w:u w:val="single"/>
        </w:rPr>
      </w:pPr>
      <w:r w:rsidRPr="00BC1FBF">
        <w:rPr>
          <w:u w:val="single"/>
        </w:rPr>
        <w:t>Flere medlemmer:</w:t>
      </w:r>
    </w:p>
    <w:p w:rsidR="00B964DE" w:rsidRPr="00765170" w:rsidRDefault="00B964DE" w:rsidP="00EA5341">
      <w:pPr>
        <w:spacing w:after="0" w:line="240" w:lineRule="auto"/>
      </w:pPr>
      <w:r w:rsidRPr="00765170">
        <w:t>Vi skal</w:t>
      </w:r>
      <w:r w:rsidR="006C4338" w:rsidRPr="00765170">
        <w:t xml:space="preserve"> i høj grad satse på lokale arra</w:t>
      </w:r>
      <w:r w:rsidR="007F084C">
        <w:t>ngementer samt personlige kontakter. Er der noget vi kan gøre?</w:t>
      </w:r>
    </w:p>
    <w:p w:rsidR="00541CD3" w:rsidRDefault="00541CD3">
      <w:pPr>
        <w:spacing w:after="0" w:line="240" w:lineRule="auto"/>
        <w:rPr>
          <w:u w:val="single"/>
        </w:rPr>
      </w:pPr>
    </w:p>
    <w:p w:rsidR="00CB6D9F" w:rsidRPr="00765170" w:rsidRDefault="007F084C">
      <w:pPr>
        <w:spacing w:after="0" w:line="240" w:lineRule="auto"/>
        <w:rPr>
          <w:u w:val="single"/>
        </w:rPr>
      </w:pPr>
      <w:r>
        <w:rPr>
          <w:u w:val="single"/>
        </w:rPr>
        <w:t>9</w:t>
      </w:r>
      <w:r w:rsidR="00CB6D9F" w:rsidRPr="00765170">
        <w:rPr>
          <w:u w:val="single"/>
        </w:rPr>
        <w:t>. Tak.</w:t>
      </w:r>
    </w:p>
    <w:p w:rsidR="00CB6D9F" w:rsidRPr="00765170" w:rsidRDefault="00CB6D9F">
      <w:pPr>
        <w:spacing w:after="0" w:line="240" w:lineRule="auto"/>
      </w:pPr>
      <w:r w:rsidRPr="00765170">
        <w:t>Til slut vil jeg gerne takke alle de mange medlemmer der har støttet bestyrelsen i sit arbejde ved større arrangementer</w:t>
      </w:r>
      <w:r w:rsidR="00BC11E6">
        <w:t>.</w:t>
      </w:r>
    </w:p>
    <w:p w:rsidR="00CB6D9F" w:rsidRDefault="00CB6D9F">
      <w:pPr>
        <w:spacing w:after="0" w:line="240" w:lineRule="auto"/>
      </w:pPr>
      <w:r w:rsidRPr="00765170">
        <w:t xml:space="preserve">Jeg vil også rette en varm tak til </w:t>
      </w:r>
      <w:r w:rsidR="00883229">
        <w:t>bestyrelsesmedlemmerne og suppleant</w:t>
      </w:r>
      <w:r w:rsidRPr="00765170">
        <w:t xml:space="preserve">, som har gjort et stort arbejde. </w:t>
      </w:r>
      <w:r w:rsidR="00D67071">
        <w:t>Der skal lyde en stor tak til de bestyrelsesmedlemmer og suppleanter som nu forlader bestyrelsen:</w:t>
      </w:r>
    </w:p>
    <w:p w:rsidR="00D67071" w:rsidRDefault="00D67071">
      <w:pPr>
        <w:spacing w:after="0" w:line="240" w:lineRule="auto"/>
      </w:pPr>
      <w:r>
        <w:t xml:space="preserve">Finn </w:t>
      </w:r>
      <w:proofErr w:type="spellStart"/>
      <w:r>
        <w:t>Strøiman</w:t>
      </w:r>
      <w:proofErr w:type="spellEnd"/>
    </w:p>
    <w:p w:rsidR="00D67071" w:rsidRDefault="00D67071">
      <w:pPr>
        <w:spacing w:after="0" w:line="240" w:lineRule="auto"/>
      </w:pPr>
      <w:r>
        <w:t>Henrik Povlsen</w:t>
      </w:r>
    </w:p>
    <w:p w:rsidR="00D67071" w:rsidRDefault="00D67071">
      <w:pPr>
        <w:spacing w:after="0" w:line="240" w:lineRule="auto"/>
      </w:pPr>
      <w:r>
        <w:lastRenderedPageBreak/>
        <w:t>Henrik Johnsen</w:t>
      </w:r>
    </w:p>
    <w:p w:rsidR="00352F64" w:rsidRPr="00765170" w:rsidRDefault="00352F64">
      <w:pPr>
        <w:spacing w:after="0" w:line="240" w:lineRule="auto"/>
      </w:pPr>
    </w:p>
    <w:p w:rsidR="00AB10B7" w:rsidRPr="00765170" w:rsidRDefault="00C45B14" w:rsidP="00AB10B7">
      <w:pPr>
        <w:spacing w:after="0" w:line="240" w:lineRule="auto"/>
      </w:pPr>
      <w:r w:rsidRPr="00765170">
        <w:t xml:space="preserve">Til dem der hjælper giver vi hvert år til </w:t>
      </w:r>
      <w:r w:rsidR="00BC11E6">
        <w:t>generalforsamling en flaske vin</w:t>
      </w:r>
      <w:r w:rsidRPr="00765170">
        <w:t xml:space="preserve">. I år bliver det så: </w:t>
      </w:r>
    </w:p>
    <w:p w:rsidR="00BC11E6" w:rsidRDefault="00BC11E6" w:rsidP="00AB10B7">
      <w:pPr>
        <w:numPr>
          <w:ilvl w:val="0"/>
          <w:numId w:val="9"/>
        </w:numPr>
        <w:spacing w:after="0" w:line="240" w:lineRule="auto"/>
      </w:pPr>
      <w:r>
        <w:t xml:space="preserve">Søren Lotz, som gerne stiller op og </w:t>
      </w:r>
      <w:r w:rsidR="00DC0DDA">
        <w:t>er vores faste auktionarius.</w:t>
      </w:r>
    </w:p>
    <w:p w:rsidR="00765170" w:rsidRDefault="00765170" w:rsidP="00AB10B7">
      <w:pPr>
        <w:numPr>
          <w:ilvl w:val="0"/>
          <w:numId w:val="9"/>
        </w:numPr>
        <w:spacing w:after="0" w:line="240" w:lineRule="auto"/>
      </w:pPr>
      <w:r>
        <w:t xml:space="preserve">Peter </w:t>
      </w:r>
      <w:proofErr w:type="spellStart"/>
      <w:r>
        <w:t>Salbo</w:t>
      </w:r>
      <w:proofErr w:type="spellEnd"/>
      <w:r>
        <w:t xml:space="preserve"> for hjæl</w:t>
      </w:r>
      <w:r w:rsidR="00BC11E6">
        <w:t xml:space="preserve">p ved </w:t>
      </w:r>
      <w:r w:rsidR="007F084C">
        <w:t>Julefrokost</w:t>
      </w:r>
      <w:r w:rsidR="00F82175">
        <w:t xml:space="preserve"> og andre arrangementer.</w:t>
      </w:r>
    </w:p>
    <w:p w:rsidR="000A268E" w:rsidRPr="00765170" w:rsidRDefault="000A268E" w:rsidP="00AB10B7">
      <w:pPr>
        <w:numPr>
          <w:ilvl w:val="0"/>
          <w:numId w:val="9"/>
        </w:numPr>
        <w:spacing w:after="0" w:line="240" w:lineRule="auto"/>
      </w:pPr>
      <w:r>
        <w:t xml:space="preserve">Endelig en stor tak til Finn Parbst for </w:t>
      </w:r>
      <w:r w:rsidR="00F82175">
        <w:t>at varetage rollerne som revisor og</w:t>
      </w:r>
      <w:r>
        <w:t xml:space="preserve"> som dirigent ved denne generalforsamling</w:t>
      </w:r>
      <w:r w:rsidR="00F82175">
        <w:t>.</w:t>
      </w:r>
    </w:p>
    <w:p w:rsidR="00111FAA" w:rsidRPr="00765170" w:rsidRDefault="00111FAA">
      <w:pPr>
        <w:spacing w:after="0" w:line="240" w:lineRule="auto"/>
      </w:pPr>
    </w:p>
    <w:p w:rsidR="00851B18" w:rsidRDefault="00541CD3">
      <w:pPr>
        <w:spacing w:after="0" w:line="240" w:lineRule="auto"/>
      </w:pPr>
      <w:r>
        <w:t>Niels Kristian Hansen</w:t>
      </w:r>
    </w:p>
    <w:p w:rsidR="000A268E" w:rsidRPr="00765170" w:rsidRDefault="000A268E">
      <w:pPr>
        <w:spacing w:after="0" w:line="240" w:lineRule="auto"/>
      </w:pPr>
      <w:r>
        <w:t>Formand Birkerød Frimærkeklub</w:t>
      </w:r>
    </w:p>
    <w:sectPr w:rsidR="000A268E" w:rsidRPr="00765170" w:rsidSect="000933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40" w:rsidRDefault="00884E40">
      <w:r>
        <w:separator/>
      </w:r>
    </w:p>
  </w:endnote>
  <w:endnote w:type="continuationSeparator" w:id="0">
    <w:p w:rsidR="00884E40" w:rsidRDefault="0088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75" w:rsidRDefault="00F821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1C" w:rsidRDefault="00E5781C" w:rsidP="008734A6">
    <w:pPr>
      <w:pStyle w:val="Sidefod"/>
      <w:spacing w:after="0" w:line="240" w:lineRule="auto"/>
      <w:jc w:val="center"/>
      <w:rPr>
        <w:snapToGrid w:val="0"/>
        <w:sz w:val="18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966A16">
      <w:rPr>
        <w:rStyle w:val="Sidetal"/>
        <w:noProof/>
      </w:rPr>
      <w:t>1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75" w:rsidRDefault="00F821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40" w:rsidRDefault="00884E40">
      <w:r>
        <w:separator/>
      </w:r>
    </w:p>
  </w:footnote>
  <w:footnote w:type="continuationSeparator" w:id="0">
    <w:p w:rsidR="00884E40" w:rsidRDefault="0088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75" w:rsidRDefault="00F821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1C" w:rsidRDefault="00E5781C" w:rsidP="00095A7E">
    <w:pPr>
      <w:tabs>
        <w:tab w:val="left" w:pos="4092"/>
        <w:tab w:val="right" w:pos="9356"/>
      </w:tabs>
      <w:spacing w:after="0"/>
    </w:pPr>
    <w:r>
      <w:t>B</w:t>
    </w:r>
    <w:r w:rsidR="00766CE9">
      <w:t>IRKERØD FRIMÆRKEKLUB</w:t>
    </w:r>
    <w:r w:rsidR="00766CE9">
      <w:tab/>
    </w:r>
    <w:r w:rsidR="00766CE9">
      <w:tab/>
    </w:r>
    <w:r w:rsidR="00C43E7E">
      <w:t>05</w:t>
    </w:r>
    <w:r w:rsidR="00EE6613">
      <w:t>-</w:t>
    </w:r>
    <w:r w:rsidR="00C43E7E">
      <w:t>10</w:t>
    </w:r>
    <w:r w:rsidR="00EE6613">
      <w:t>-20</w:t>
    </w:r>
    <w:r w:rsidR="00C43E7E">
      <w:t>20</w:t>
    </w:r>
  </w:p>
  <w:p w:rsidR="00E5781C" w:rsidRDefault="00E5781C" w:rsidP="008734A6">
    <w:pPr>
      <w:spacing w:after="0"/>
      <w:jc w:val="center"/>
    </w:pPr>
    <w:r>
      <w:t>FORMANDE</w:t>
    </w:r>
    <w:r w:rsidR="00766CE9">
      <w:t>NS BERETNING for året 01-01-201</w:t>
    </w:r>
    <w:r w:rsidR="00C43E7E">
      <w:t>9</w:t>
    </w:r>
    <w:r w:rsidR="00766CE9">
      <w:t xml:space="preserve"> – 31-12-201</w:t>
    </w:r>
    <w:r w:rsidR="00C43E7E">
      <w:t>9</w:t>
    </w:r>
    <w:r w:rsidR="00EE6613">
      <w:t xml:space="preserve"> </w:t>
    </w:r>
    <w:r w:rsidR="00C43E7E">
      <w:t>samt til oktober 2020</w:t>
    </w:r>
  </w:p>
  <w:p w:rsidR="00E5781C" w:rsidRDefault="00E5781C" w:rsidP="008734A6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75" w:rsidRDefault="00F821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346"/>
    <w:multiLevelType w:val="hybridMultilevel"/>
    <w:tmpl w:val="8B12D7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150"/>
    <w:multiLevelType w:val="hybridMultilevel"/>
    <w:tmpl w:val="A12815E4"/>
    <w:lvl w:ilvl="0" w:tplc="266C43C4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433AFC"/>
    <w:multiLevelType w:val="hybridMultilevel"/>
    <w:tmpl w:val="21621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01A6"/>
    <w:multiLevelType w:val="hybridMultilevel"/>
    <w:tmpl w:val="CFA4526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22EA8"/>
    <w:multiLevelType w:val="hybridMultilevel"/>
    <w:tmpl w:val="20AEF7DE"/>
    <w:lvl w:ilvl="0" w:tplc="266C43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48E"/>
    <w:multiLevelType w:val="hybridMultilevel"/>
    <w:tmpl w:val="3C3A0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4C3E"/>
    <w:multiLevelType w:val="hybridMultilevel"/>
    <w:tmpl w:val="52A2674C"/>
    <w:lvl w:ilvl="0" w:tplc="4C72134A">
      <w:start w:val="26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7" w15:restartNumberingAfterBreak="0">
    <w:nsid w:val="2B602A41"/>
    <w:multiLevelType w:val="hybridMultilevel"/>
    <w:tmpl w:val="8CE84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00DA7"/>
    <w:multiLevelType w:val="hybridMultilevel"/>
    <w:tmpl w:val="C6F64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71ED9"/>
    <w:multiLevelType w:val="hybridMultilevel"/>
    <w:tmpl w:val="21F2B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1843"/>
    <w:multiLevelType w:val="hybridMultilevel"/>
    <w:tmpl w:val="C2523750"/>
    <w:lvl w:ilvl="0" w:tplc="01406896">
      <w:start w:val="22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1" w15:restartNumberingAfterBreak="0">
    <w:nsid w:val="4C1F1480"/>
    <w:multiLevelType w:val="hybridMultilevel"/>
    <w:tmpl w:val="3CF85344"/>
    <w:lvl w:ilvl="0" w:tplc="63F2C2C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6BCE"/>
    <w:multiLevelType w:val="hybridMultilevel"/>
    <w:tmpl w:val="25A82948"/>
    <w:lvl w:ilvl="0" w:tplc="266C43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E19C7"/>
    <w:multiLevelType w:val="multilevel"/>
    <w:tmpl w:val="52A2674C"/>
    <w:lvl w:ilvl="0">
      <w:start w:val="26"/>
      <w:numFmt w:val="decimal"/>
      <w:lvlText w:val="%1."/>
      <w:lvlJc w:val="left"/>
      <w:pPr>
        <w:tabs>
          <w:tab w:val="num" w:pos="1845"/>
        </w:tabs>
        <w:ind w:left="184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02"/>
    <w:rsid w:val="00015A8A"/>
    <w:rsid w:val="00021FE9"/>
    <w:rsid w:val="000223BC"/>
    <w:rsid w:val="0002328E"/>
    <w:rsid w:val="0002389B"/>
    <w:rsid w:val="000247D5"/>
    <w:rsid w:val="00041105"/>
    <w:rsid w:val="000417C3"/>
    <w:rsid w:val="00041840"/>
    <w:rsid w:val="000605B2"/>
    <w:rsid w:val="000652A0"/>
    <w:rsid w:val="000728BC"/>
    <w:rsid w:val="000933F9"/>
    <w:rsid w:val="00095A7E"/>
    <w:rsid w:val="000A268E"/>
    <w:rsid w:val="000A3613"/>
    <w:rsid w:val="000B1C70"/>
    <w:rsid w:val="000C0225"/>
    <w:rsid w:val="000C36BE"/>
    <w:rsid w:val="000D2DC9"/>
    <w:rsid w:val="000D6463"/>
    <w:rsid w:val="00100AE3"/>
    <w:rsid w:val="001074C5"/>
    <w:rsid w:val="00110B86"/>
    <w:rsid w:val="00110F0E"/>
    <w:rsid w:val="00111FAA"/>
    <w:rsid w:val="00140322"/>
    <w:rsid w:val="00144DE8"/>
    <w:rsid w:val="00147E21"/>
    <w:rsid w:val="00157C42"/>
    <w:rsid w:val="00161C9E"/>
    <w:rsid w:val="0016716B"/>
    <w:rsid w:val="001712D2"/>
    <w:rsid w:val="0019300B"/>
    <w:rsid w:val="00195DEA"/>
    <w:rsid w:val="001A2644"/>
    <w:rsid w:val="001A32AB"/>
    <w:rsid w:val="001A5DD3"/>
    <w:rsid w:val="001B3F00"/>
    <w:rsid w:val="001B6AB7"/>
    <w:rsid w:val="001C1594"/>
    <w:rsid w:val="001C5FCB"/>
    <w:rsid w:val="001D3E64"/>
    <w:rsid w:val="001E2FA6"/>
    <w:rsid w:val="001F2684"/>
    <w:rsid w:val="001F47BD"/>
    <w:rsid w:val="00200653"/>
    <w:rsid w:val="00203CB2"/>
    <w:rsid w:val="00206F36"/>
    <w:rsid w:val="00211A97"/>
    <w:rsid w:val="0023692D"/>
    <w:rsid w:val="00245F97"/>
    <w:rsid w:val="00261780"/>
    <w:rsid w:val="00265E21"/>
    <w:rsid w:val="002725DE"/>
    <w:rsid w:val="002833C8"/>
    <w:rsid w:val="0028681D"/>
    <w:rsid w:val="002953A2"/>
    <w:rsid w:val="002C1AD9"/>
    <w:rsid w:val="002D7176"/>
    <w:rsid w:val="002E4EFC"/>
    <w:rsid w:val="002E77C2"/>
    <w:rsid w:val="002E7EE1"/>
    <w:rsid w:val="002F1F16"/>
    <w:rsid w:val="002F50B4"/>
    <w:rsid w:val="0030099D"/>
    <w:rsid w:val="003063CB"/>
    <w:rsid w:val="0031019F"/>
    <w:rsid w:val="00317904"/>
    <w:rsid w:val="0032670E"/>
    <w:rsid w:val="003343DF"/>
    <w:rsid w:val="00352F64"/>
    <w:rsid w:val="00383789"/>
    <w:rsid w:val="00390A39"/>
    <w:rsid w:val="003A0C54"/>
    <w:rsid w:val="003C07D3"/>
    <w:rsid w:val="003C24D5"/>
    <w:rsid w:val="003C5338"/>
    <w:rsid w:val="003C7B2E"/>
    <w:rsid w:val="003E1D7B"/>
    <w:rsid w:val="00400DD6"/>
    <w:rsid w:val="00401882"/>
    <w:rsid w:val="004110DC"/>
    <w:rsid w:val="00412205"/>
    <w:rsid w:val="00423C84"/>
    <w:rsid w:val="004310A6"/>
    <w:rsid w:val="00431D56"/>
    <w:rsid w:val="00437A45"/>
    <w:rsid w:val="0044076C"/>
    <w:rsid w:val="00443727"/>
    <w:rsid w:val="0047150D"/>
    <w:rsid w:val="004804B5"/>
    <w:rsid w:val="004834CA"/>
    <w:rsid w:val="00486293"/>
    <w:rsid w:val="004B2C51"/>
    <w:rsid w:val="004B49DB"/>
    <w:rsid w:val="004C13CA"/>
    <w:rsid w:val="004F0990"/>
    <w:rsid w:val="00503597"/>
    <w:rsid w:val="00512562"/>
    <w:rsid w:val="0051397C"/>
    <w:rsid w:val="00536B81"/>
    <w:rsid w:val="00541CD3"/>
    <w:rsid w:val="005536D6"/>
    <w:rsid w:val="005563F4"/>
    <w:rsid w:val="00560EC3"/>
    <w:rsid w:val="005633A5"/>
    <w:rsid w:val="005A5B61"/>
    <w:rsid w:val="005D3460"/>
    <w:rsid w:val="005E2596"/>
    <w:rsid w:val="005F2501"/>
    <w:rsid w:val="005F6808"/>
    <w:rsid w:val="00604E66"/>
    <w:rsid w:val="00622B8D"/>
    <w:rsid w:val="006353F7"/>
    <w:rsid w:val="00641BED"/>
    <w:rsid w:val="0065783F"/>
    <w:rsid w:val="006641A1"/>
    <w:rsid w:val="00664ED0"/>
    <w:rsid w:val="00675121"/>
    <w:rsid w:val="006872C9"/>
    <w:rsid w:val="00692AAC"/>
    <w:rsid w:val="006A758E"/>
    <w:rsid w:val="006B2B84"/>
    <w:rsid w:val="006C1FBD"/>
    <w:rsid w:val="006C4338"/>
    <w:rsid w:val="006D7C7E"/>
    <w:rsid w:val="006E47D3"/>
    <w:rsid w:val="006E4D2A"/>
    <w:rsid w:val="006E6E1B"/>
    <w:rsid w:val="0071768A"/>
    <w:rsid w:val="007179D5"/>
    <w:rsid w:val="00745A29"/>
    <w:rsid w:val="00751AE6"/>
    <w:rsid w:val="00761391"/>
    <w:rsid w:val="007624AF"/>
    <w:rsid w:val="00765170"/>
    <w:rsid w:val="00766CE9"/>
    <w:rsid w:val="00775D15"/>
    <w:rsid w:val="00781D7A"/>
    <w:rsid w:val="00794153"/>
    <w:rsid w:val="007A5C31"/>
    <w:rsid w:val="007B2CAA"/>
    <w:rsid w:val="007B6211"/>
    <w:rsid w:val="007B782B"/>
    <w:rsid w:val="007C3EA7"/>
    <w:rsid w:val="007C4519"/>
    <w:rsid w:val="007D304F"/>
    <w:rsid w:val="007E5DC1"/>
    <w:rsid w:val="007F084C"/>
    <w:rsid w:val="00800BB1"/>
    <w:rsid w:val="008018A2"/>
    <w:rsid w:val="00801D25"/>
    <w:rsid w:val="00806845"/>
    <w:rsid w:val="00822A67"/>
    <w:rsid w:val="008257C1"/>
    <w:rsid w:val="0083473B"/>
    <w:rsid w:val="00835E7A"/>
    <w:rsid w:val="008443D4"/>
    <w:rsid w:val="00847DD4"/>
    <w:rsid w:val="00850B49"/>
    <w:rsid w:val="00851B18"/>
    <w:rsid w:val="0085647F"/>
    <w:rsid w:val="008734A6"/>
    <w:rsid w:val="00883229"/>
    <w:rsid w:val="00884E40"/>
    <w:rsid w:val="008B1A53"/>
    <w:rsid w:val="008B689C"/>
    <w:rsid w:val="008C2E67"/>
    <w:rsid w:val="008C6328"/>
    <w:rsid w:val="008C64CF"/>
    <w:rsid w:val="008E277B"/>
    <w:rsid w:val="008E3187"/>
    <w:rsid w:val="008E5460"/>
    <w:rsid w:val="00902DC1"/>
    <w:rsid w:val="00904432"/>
    <w:rsid w:val="009060AC"/>
    <w:rsid w:val="00906638"/>
    <w:rsid w:val="00906D35"/>
    <w:rsid w:val="00911359"/>
    <w:rsid w:val="00916C85"/>
    <w:rsid w:val="00916E97"/>
    <w:rsid w:val="00931544"/>
    <w:rsid w:val="0094757F"/>
    <w:rsid w:val="00963EA8"/>
    <w:rsid w:val="00966A16"/>
    <w:rsid w:val="00972278"/>
    <w:rsid w:val="00975059"/>
    <w:rsid w:val="00977492"/>
    <w:rsid w:val="00980135"/>
    <w:rsid w:val="00994D2E"/>
    <w:rsid w:val="009A0FA0"/>
    <w:rsid w:val="009E01F5"/>
    <w:rsid w:val="009E3A2A"/>
    <w:rsid w:val="00A56032"/>
    <w:rsid w:val="00A64E46"/>
    <w:rsid w:val="00A711D2"/>
    <w:rsid w:val="00A8516C"/>
    <w:rsid w:val="00A90507"/>
    <w:rsid w:val="00A97B5A"/>
    <w:rsid w:val="00AA2F13"/>
    <w:rsid w:val="00AB10B7"/>
    <w:rsid w:val="00AB307D"/>
    <w:rsid w:val="00AD52CE"/>
    <w:rsid w:val="00AD76AB"/>
    <w:rsid w:val="00AE14C7"/>
    <w:rsid w:val="00AF3BF5"/>
    <w:rsid w:val="00B032CC"/>
    <w:rsid w:val="00B05CD1"/>
    <w:rsid w:val="00B0673D"/>
    <w:rsid w:val="00B121EC"/>
    <w:rsid w:val="00B13C5F"/>
    <w:rsid w:val="00B37AA0"/>
    <w:rsid w:val="00B50EBF"/>
    <w:rsid w:val="00B64292"/>
    <w:rsid w:val="00B65420"/>
    <w:rsid w:val="00B66AE8"/>
    <w:rsid w:val="00B771E1"/>
    <w:rsid w:val="00B831D9"/>
    <w:rsid w:val="00B83449"/>
    <w:rsid w:val="00B8554C"/>
    <w:rsid w:val="00B964DE"/>
    <w:rsid w:val="00BA3E89"/>
    <w:rsid w:val="00BC0CE2"/>
    <w:rsid w:val="00BC11E6"/>
    <w:rsid w:val="00BC1FBF"/>
    <w:rsid w:val="00BD5C37"/>
    <w:rsid w:val="00BE503B"/>
    <w:rsid w:val="00BF4201"/>
    <w:rsid w:val="00BF44A2"/>
    <w:rsid w:val="00BF5829"/>
    <w:rsid w:val="00C009F8"/>
    <w:rsid w:val="00C0108A"/>
    <w:rsid w:val="00C120A5"/>
    <w:rsid w:val="00C156D4"/>
    <w:rsid w:val="00C4072C"/>
    <w:rsid w:val="00C42872"/>
    <w:rsid w:val="00C43E7E"/>
    <w:rsid w:val="00C44558"/>
    <w:rsid w:val="00C45B14"/>
    <w:rsid w:val="00C53EDC"/>
    <w:rsid w:val="00C858C3"/>
    <w:rsid w:val="00C94766"/>
    <w:rsid w:val="00C950C9"/>
    <w:rsid w:val="00CA0E20"/>
    <w:rsid w:val="00CA2777"/>
    <w:rsid w:val="00CB264D"/>
    <w:rsid w:val="00CB6D9F"/>
    <w:rsid w:val="00CC1E3E"/>
    <w:rsid w:val="00CD47DB"/>
    <w:rsid w:val="00CE440C"/>
    <w:rsid w:val="00CE7A89"/>
    <w:rsid w:val="00D32AA4"/>
    <w:rsid w:val="00D55A53"/>
    <w:rsid w:val="00D6075A"/>
    <w:rsid w:val="00D638E6"/>
    <w:rsid w:val="00D67071"/>
    <w:rsid w:val="00DB682E"/>
    <w:rsid w:val="00DC0DDA"/>
    <w:rsid w:val="00DC0FD8"/>
    <w:rsid w:val="00DC449F"/>
    <w:rsid w:val="00DD5393"/>
    <w:rsid w:val="00DF66AC"/>
    <w:rsid w:val="00E25D8F"/>
    <w:rsid w:val="00E41399"/>
    <w:rsid w:val="00E415F8"/>
    <w:rsid w:val="00E44E43"/>
    <w:rsid w:val="00E532DB"/>
    <w:rsid w:val="00E5781C"/>
    <w:rsid w:val="00E57A28"/>
    <w:rsid w:val="00E94C20"/>
    <w:rsid w:val="00EA5341"/>
    <w:rsid w:val="00EB2EF9"/>
    <w:rsid w:val="00EC666A"/>
    <w:rsid w:val="00EE4542"/>
    <w:rsid w:val="00EE45B2"/>
    <w:rsid w:val="00EE6613"/>
    <w:rsid w:val="00EF7BF2"/>
    <w:rsid w:val="00F02899"/>
    <w:rsid w:val="00F100AB"/>
    <w:rsid w:val="00F15708"/>
    <w:rsid w:val="00F206A1"/>
    <w:rsid w:val="00F21798"/>
    <w:rsid w:val="00F307F0"/>
    <w:rsid w:val="00F35FC0"/>
    <w:rsid w:val="00F450FF"/>
    <w:rsid w:val="00F472DD"/>
    <w:rsid w:val="00F523BD"/>
    <w:rsid w:val="00F57B29"/>
    <w:rsid w:val="00F623F4"/>
    <w:rsid w:val="00F71C2E"/>
    <w:rsid w:val="00F77EAD"/>
    <w:rsid w:val="00F82175"/>
    <w:rsid w:val="00FA345C"/>
    <w:rsid w:val="00FA4798"/>
    <w:rsid w:val="00FB0D02"/>
    <w:rsid w:val="00FB2554"/>
    <w:rsid w:val="00FB72D4"/>
    <w:rsid w:val="00FD1778"/>
    <w:rsid w:val="00FD20A3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29EF5"/>
  <w15:chartTrackingRefBased/>
  <w15:docId w15:val="{8B792D4F-B39A-40D7-AB10-120A9457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 w:line="360" w:lineRule="auto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indrykning">
    <w:name w:val="Body Text Indent"/>
    <w:basedOn w:val="Normal"/>
    <w:rsid w:val="00CA0E20"/>
    <w:pPr>
      <w:spacing w:after="0" w:line="240" w:lineRule="auto"/>
      <w:ind w:left="720"/>
    </w:pPr>
    <w:rPr>
      <w:szCs w:val="24"/>
    </w:rPr>
  </w:style>
  <w:style w:type="paragraph" w:styleId="Markeringsbobletekst">
    <w:name w:val="Balloon Text"/>
    <w:basedOn w:val="Normal"/>
    <w:link w:val="MarkeringsbobletekstTegn"/>
    <w:rsid w:val="0014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14032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A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uiPriority w:val="20"/>
    <w:qFormat/>
    <w:rsid w:val="00F472DD"/>
    <w:rPr>
      <w:i/>
      <w:iCs/>
    </w:rPr>
  </w:style>
  <w:style w:type="character" w:styleId="Hyperlink">
    <w:name w:val="Hyperlink"/>
    <w:rsid w:val="00512562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9A0FA0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8C2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tamps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8D7AE-A6D7-4610-911F-51B5373A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942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BIRKERØD FRIMÆRKEKLUB&gt;09/10-2000</vt:lpstr>
    </vt:vector>
  </TitlesOfParts>
  <Company>HjemmePC</Company>
  <LinksUpToDate>false</LinksUpToDate>
  <CharactersWithSpaces>6676</CharactersWithSpaces>
  <SharedDoc>false</SharedDoc>
  <HLinks>
    <vt:vector size="6" baseType="variant"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http://www.birkefrim.dk/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BIRKERØD FRIMÆRKEKLUB&gt;09/10-2000</dc:title>
  <dc:subject/>
  <dc:creator>hjemmePC</dc:creator>
  <cp:keywords/>
  <cp:lastModifiedBy>Niels Kristian Hansen (NKHA - Underviser - Unord)</cp:lastModifiedBy>
  <cp:revision>4</cp:revision>
  <cp:lastPrinted>2019-03-16T21:23:00Z</cp:lastPrinted>
  <dcterms:created xsi:type="dcterms:W3CDTF">2020-10-04T20:05:00Z</dcterms:created>
  <dcterms:modified xsi:type="dcterms:W3CDTF">2020-10-04T20:53:00Z</dcterms:modified>
</cp:coreProperties>
</file>